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66" w:rsidRPr="00B12A1B" w:rsidRDefault="005C4A07">
      <w:pPr>
        <w:pStyle w:val="Ttulo11"/>
        <w:spacing w:before="75" w:line="259" w:lineRule="auto"/>
        <w:ind w:left="1404" w:right="1397" w:firstLine="0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  <w:u w:val="thick"/>
        </w:rPr>
        <w:t>REGIMENTO ELEITORAL DAS ELEIÇÕES DA DIRETORIA EXECUTIVA DO</w:t>
      </w:r>
      <w:r w:rsidR="00733C85">
        <w:rPr>
          <w:rFonts w:asciiTheme="minorHAnsi" w:hAnsiTheme="minorHAnsi" w:cstheme="minorHAnsi"/>
          <w:u w:val="thick"/>
        </w:rPr>
        <w:t xml:space="preserve"> </w:t>
      </w:r>
      <w:r w:rsidRPr="00B12A1B">
        <w:rPr>
          <w:rFonts w:asciiTheme="minorHAnsi" w:hAnsiTheme="minorHAnsi" w:cstheme="minorHAnsi"/>
          <w:u w:val="thick"/>
        </w:rPr>
        <w:t>DIRETÓRIO ACADÊMICO DE DIREITO – TOBIAS BARRETO DE MENEZES-DATBM – GESTÃO 2018-2019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D1166" w:rsidRPr="00B12A1B" w:rsidRDefault="00DD1166">
      <w:pPr>
        <w:pStyle w:val="Corpodetexto"/>
        <w:spacing w:before="10"/>
        <w:jc w:val="both"/>
        <w:rPr>
          <w:rFonts w:asciiTheme="minorHAnsi" w:hAnsiTheme="minorHAnsi" w:cstheme="minorHAnsi"/>
          <w:b/>
        </w:rPr>
      </w:pPr>
    </w:p>
    <w:p w:rsidR="00DD1166" w:rsidRPr="00B12A1B" w:rsidRDefault="005C4A07">
      <w:pPr>
        <w:pStyle w:val="Corpodetexto"/>
        <w:spacing w:before="92" w:line="259" w:lineRule="auto"/>
        <w:ind w:left="1404" w:right="1402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A JUNTA ELEITORAL do curso de Direito do CENTRO UNIVERSITÁRIO MAURÍCIO DE NASSAU – UNINASSAU </w:t>
      </w:r>
      <w:r w:rsidRPr="00B12A1B">
        <w:rPr>
          <w:rFonts w:asciiTheme="minorHAnsi" w:hAnsiTheme="minorHAnsi" w:cstheme="minorHAnsi"/>
          <w:b/>
        </w:rPr>
        <w:t xml:space="preserve">institui </w:t>
      </w:r>
      <w:r w:rsidRPr="00B12A1B">
        <w:rPr>
          <w:rFonts w:asciiTheme="minorHAnsi" w:hAnsiTheme="minorHAnsi" w:cstheme="minorHAnsi"/>
        </w:rPr>
        <w:t>o Regimento Eleitoral para a Eleição para os cargos da Diretoria Executiva do Diretório Acadêmico</w:t>
      </w:r>
      <w:r w:rsidR="00733C85">
        <w:rPr>
          <w:rFonts w:asciiTheme="minorHAnsi" w:hAnsiTheme="minorHAnsi" w:cstheme="minorHAnsi"/>
        </w:rPr>
        <w:t xml:space="preserve"> </w:t>
      </w:r>
      <w:r w:rsidRPr="00B12A1B">
        <w:rPr>
          <w:rFonts w:asciiTheme="minorHAnsi" w:hAnsiTheme="minorHAnsi" w:cstheme="minorHAnsi"/>
        </w:rPr>
        <w:t>de Direito para o exercício de2018-2019.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spacing w:before="7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Ttulo11"/>
        <w:numPr>
          <w:ilvl w:val="0"/>
          <w:numId w:val="5"/>
        </w:numPr>
        <w:tabs>
          <w:tab w:val="left" w:pos="1813"/>
          <w:tab w:val="left" w:pos="2021"/>
        </w:tabs>
        <w:ind w:left="1474" w:firstLine="0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DOSCARGOS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873"/>
        </w:tabs>
        <w:spacing w:before="147" w:line="259" w:lineRule="auto"/>
        <w:ind w:right="140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Existem 13 (treze) cargos na Diretoria Ex</w:t>
      </w:r>
      <w:r w:rsidR="00733C85">
        <w:rPr>
          <w:rFonts w:asciiTheme="minorHAnsi" w:hAnsiTheme="minorHAnsi" w:cstheme="minorHAnsi"/>
          <w:sz w:val="24"/>
          <w:szCs w:val="24"/>
        </w:rPr>
        <w:t xml:space="preserve">ecutiva do Diretório Acadêmico </w:t>
      </w:r>
      <w:r w:rsidRPr="00B12A1B">
        <w:rPr>
          <w:rFonts w:asciiTheme="minorHAnsi" w:hAnsiTheme="minorHAnsi" w:cstheme="minorHAnsi"/>
          <w:sz w:val="24"/>
          <w:szCs w:val="24"/>
        </w:rPr>
        <w:t>de Direito da UNINASSAU para o exercício de 2018/2019, conforme abaixo especificado: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spacing w:before="117"/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Presidente;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Vice-Presidente;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SecretárioGeral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Tesoureiro;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Vice-Tesoureiro;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CoordenaçãoJurídica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CoordenaçãoAcadêmica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Coordenação de Cultura, Esportes </w:t>
      </w: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eEventos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CoordenaçãoPolítica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CoordenaçãoAdministrativa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;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Coordenação de Pesquisa </w:t>
      </w: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eExtensão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Coordenação </w:t>
      </w:r>
      <w:proofErr w:type="spellStart"/>
      <w:r w:rsidRPr="00B12A1B">
        <w:rPr>
          <w:rFonts w:asciiTheme="minorHAnsi" w:hAnsiTheme="minorHAnsi" w:cstheme="minorHAnsi"/>
          <w:sz w:val="24"/>
          <w:szCs w:val="24"/>
        </w:rPr>
        <w:t>decomunicação</w:t>
      </w:r>
      <w:proofErr w:type="spellEnd"/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0"/>
          <w:numId w:val="4"/>
        </w:numPr>
        <w:tabs>
          <w:tab w:val="left" w:pos="1688"/>
        </w:tabs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Coordenação </w:t>
      </w:r>
      <w:proofErr w:type="spellStart"/>
      <w:r w:rsidRPr="00B12A1B">
        <w:rPr>
          <w:rFonts w:asciiTheme="minorHAnsi" w:hAnsiTheme="minorHAnsi" w:cstheme="minorHAnsi"/>
          <w:sz w:val="24"/>
          <w:szCs w:val="24"/>
        </w:rPr>
        <w:t>deinformática</w:t>
      </w:r>
      <w:proofErr w:type="spellEnd"/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DD1166">
      <w:pPr>
        <w:pStyle w:val="Corpodetexto"/>
        <w:spacing w:before="7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873"/>
        </w:tabs>
        <w:spacing w:before="0"/>
        <w:ind w:left="1872" w:hanging="47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Todos os cargos deverão ter um aluno candidato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inscrito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873"/>
        </w:tabs>
        <w:spacing w:before="147" w:line="259" w:lineRule="auto"/>
        <w:ind w:right="14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Só poderão concorrer às eleições alunos do Curso de Direito regularmente matriculados</w:t>
      </w:r>
      <w:r w:rsidR="00DB7030">
        <w:rPr>
          <w:rFonts w:asciiTheme="minorHAnsi" w:hAnsiTheme="minorHAnsi" w:cstheme="minorHAnsi"/>
          <w:sz w:val="24"/>
          <w:szCs w:val="24"/>
        </w:rPr>
        <w:t xml:space="preserve">, desde que não tenha havido nenhum tipo de equivoco institucional relacionado </w:t>
      </w:r>
      <w:proofErr w:type="gramStart"/>
      <w:r w:rsidR="00DB703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DB7030">
        <w:rPr>
          <w:rFonts w:asciiTheme="minorHAnsi" w:hAnsiTheme="minorHAnsi" w:cstheme="minorHAnsi"/>
          <w:sz w:val="24"/>
          <w:szCs w:val="24"/>
        </w:rPr>
        <w:t xml:space="preserve"> matrícula</w:t>
      </w:r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01345B" w:rsidRPr="00B12A1B" w:rsidRDefault="0001345B" w:rsidP="0001345B">
      <w:pPr>
        <w:pStyle w:val="PargrafodaLista"/>
        <w:tabs>
          <w:tab w:val="left" w:pos="1873"/>
        </w:tabs>
        <w:spacing w:before="147" w:line="259" w:lineRule="auto"/>
        <w:ind w:right="1414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1.3.1 A chapa que vincular pessoa não matriculada no curso de Direito estará imediatamente </w:t>
      </w:r>
      <w:r w:rsidR="00B12A1B" w:rsidRPr="00B12A1B">
        <w:rPr>
          <w:rFonts w:asciiTheme="minorHAnsi" w:hAnsiTheme="minorHAnsi" w:cstheme="minorHAnsi"/>
          <w:sz w:val="24"/>
          <w:szCs w:val="24"/>
        </w:rPr>
        <w:t>desclassificada.</w:t>
      </w:r>
    </w:p>
    <w:p w:rsidR="00DD1166" w:rsidRPr="00B12A1B" w:rsidRDefault="00DD1166">
      <w:pPr>
        <w:pStyle w:val="Corpodetexto"/>
        <w:spacing w:before="10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Ttulo11"/>
        <w:numPr>
          <w:ilvl w:val="0"/>
          <w:numId w:val="5"/>
        </w:numPr>
        <w:tabs>
          <w:tab w:val="left" w:pos="1674"/>
        </w:tabs>
        <w:ind w:left="1673" w:hanging="26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DA INSCRIÇÃO DASCHAPAS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940"/>
        </w:tabs>
        <w:spacing w:before="142"/>
        <w:ind w:firstLine="77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b/>
          <w:sz w:val="24"/>
          <w:szCs w:val="24"/>
        </w:rPr>
        <w:t>PERÍODO</w:t>
      </w:r>
      <w:r w:rsidRPr="00B12A1B">
        <w:rPr>
          <w:rFonts w:asciiTheme="minorHAnsi" w:hAnsiTheme="minorHAnsi" w:cstheme="minorHAnsi"/>
          <w:sz w:val="24"/>
          <w:szCs w:val="24"/>
        </w:rPr>
        <w:t xml:space="preserve">: de </w:t>
      </w:r>
      <w:r w:rsidRPr="00B12A1B">
        <w:rPr>
          <w:rFonts w:asciiTheme="minorHAnsi" w:hAnsiTheme="minorHAnsi" w:cstheme="minorHAnsi"/>
          <w:b/>
          <w:bCs/>
          <w:color w:val="CE181E"/>
          <w:sz w:val="24"/>
          <w:szCs w:val="24"/>
        </w:rPr>
        <w:t>20 a</w:t>
      </w:r>
      <w:r w:rsidR="00733C85">
        <w:rPr>
          <w:rFonts w:asciiTheme="minorHAnsi" w:hAnsiTheme="minorHAnsi" w:cstheme="minorHAnsi"/>
          <w:b/>
          <w:bCs/>
          <w:color w:val="CE181E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b/>
          <w:bCs/>
          <w:color w:val="CE181E"/>
          <w:spacing w:val="-16"/>
          <w:sz w:val="24"/>
          <w:szCs w:val="24"/>
        </w:rPr>
        <w:t>21</w:t>
      </w:r>
      <w:r w:rsidRPr="00B12A1B">
        <w:rPr>
          <w:rFonts w:asciiTheme="minorHAnsi" w:hAnsiTheme="minorHAnsi" w:cstheme="minorHAnsi"/>
          <w:b/>
          <w:bCs/>
          <w:color w:val="CE181E"/>
          <w:sz w:val="24"/>
          <w:szCs w:val="24"/>
        </w:rPr>
        <w:t>/08</w:t>
      </w:r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2006"/>
          <w:tab w:val="left" w:pos="2007"/>
          <w:tab w:val="left" w:pos="2489"/>
          <w:tab w:val="left" w:pos="3757"/>
          <w:tab w:val="left" w:pos="5794"/>
          <w:tab w:val="left" w:pos="6850"/>
          <w:tab w:val="left" w:pos="7453"/>
          <w:tab w:val="left" w:pos="7789"/>
          <w:tab w:val="left" w:pos="8380"/>
          <w:tab w:val="left" w:pos="8982"/>
          <w:tab w:val="left" w:pos="9438"/>
        </w:tabs>
        <w:spacing w:before="146" w:line="259" w:lineRule="auto"/>
        <w:ind w:right="14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As</w:t>
      </w:r>
      <w:r w:rsidRPr="00B12A1B">
        <w:rPr>
          <w:rFonts w:asciiTheme="minorHAnsi" w:hAnsiTheme="minorHAnsi" w:cstheme="minorHAnsi"/>
          <w:sz w:val="24"/>
          <w:szCs w:val="24"/>
        </w:rPr>
        <w:tab/>
        <w:t>inscrições</w:t>
      </w:r>
      <w:r w:rsidRPr="00B12A1B">
        <w:rPr>
          <w:rFonts w:asciiTheme="minorHAnsi" w:hAnsiTheme="minorHAnsi" w:cstheme="minorHAnsi"/>
          <w:sz w:val="24"/>
          <w:szCs w:val="24"/>
        </w:rPr>
        <w:tab/>
        <w:t>serão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2A1B">
        <w:rPr>
          <w:rFonts w:asciiTheme="minorHAnsi" w:hAnsiTheme="minorHAnsi" w:cstheme="minorHAnsi"/>
          <w:sz w:val="24"/>
          <w:szCs w:val="24"/>
        </w:rPr>
        <w:t>feitasdas</w:t>
      </w:r>
      <w:proofErr w:type="spellEnd"/>
      <w:r w:rsidRPr="00B12A1B">
        <w:rPr>
          <w:rFonts w:asciiTheme="minorHAnsi" w:hAnsiTheme="minorHAnsi" w:cstheme="minorHAnsi"/>
          <w:sz w:val="24"/>
          <w:szCs w:val="24"/>
        </w:rPr>
        <w:tab/>
        <w:t>10hàs</w:t>
      </w:r>
      <w:r w:rsidRPr="00B12A1B">
        <w:rPr>
          <w:rFonts w:asciiTheme="minorHAnsi" w:hAnsiTheme="minorHAnsi" w:cstheme="minorHAnsi"/>
          <w:sz w:val="24"/>
          <w:szCs w:val="24"/>
        </w:rPr>
        <w:tab/>
        <w:t>12h</w:t>
      </w:r>
      <w:r w:rsidRPr="00B12A1B">
        <w:rPr>
          <w:rFonts w:asciiTheme="minorHAnsi" w:hAnsiTheme="minorHAnsi" w:cstheme="minorHAnsi"/>
          <w:sz w:val="24"/>
          <w:szCs w:val="24"/>
        </w:rPr>
        <w:tab/>
        <w:t>e</w:t>
      </w:r>
      <w:r w:rsidRPr="00B12A1B">
        <w:rPr>
          <w:rFonts w:asciiTheme="minorHAnsi" w:hAnsiTheme="minorHAnsi" w:cstheme="minorHAnsi"/>
          <w:sz w:val="24"/>
          <w:szCs w:val="24"/>
        </w:rPr>
        <w:tab/>
        <w:t>das</w:t>
      </w:r>
      <w:r w:rsidRPr="00B12A1B">
        <w:rPr>
          <w:rFonts w:asciiTheme="minorHAnsi" w:hAnsiTheme="minorHAnsi" w:cstheme="minorHAnsi"/>
          <w:sz w:val="24"/>
          <w:szCs w:val="24"/>
        </w:rPr>
        <w:tab/>
        <w:t>17h</w:t>
      </w:r>
      <w:r w:rsidRPr="00B12A1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às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ab/>
        <w:t>19h, exclusivamente, na Coordenação do Curso de Direito, mediante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protocolo.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952"/>
        </w:tabs>
        <w:spacing w:before="120" w:line="259" w:lineRule="auto"/>
        <w:ind w:right="1399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No ato da inscrição, os candidatos deverão entregar o formulário de inscrição – Anexo Único – devidamente preenchido acompanhado de uma cópia reprográfica </w:t>
      </w:r>
      <w:r w:rsidRPr="00B12A1B">
        <w:rPr>
          <w:rFonts w:asciiTheme="minorHAnsi" w:hAnsiTheme="minorHAnsi" w:cstheme="minorHAnsi"/>
          <w:b/>
          <w:sz w:val="24"/>
          <w:szCs w:val="24"/>
          <w:u w:val="thick"/>
        </w:rPr>
        <w:t xml:space="preserve">de um documento oficial com foto (RG, CNH, </w:t>
      </w:r>
      <w:proofErr w:type="gramStart"/>
      <w:r w:rsidRPr="00B12A1B">
        <w:rPr>
          <w:rFonts w:asciiTheme="minorHAnsi" w:hAnsiTheme="minorHAnsi" w:cstheme="minorHAnsi"/>
          <w:b/>
          <w:sz w:val="24"/>
          <w:szCs w:val="24"/>
          <w:u w:val="thick"/>
        </w:rPr>
        <w:t>CTPS ,</w:t>
      </w:r>
      <w:proofErr w:type="gramEnd"/>
      <w:r w:rsidRPr="00B12A1B">
        <w:rPr>
          <w:rFonts w:asciiTheme="minorHAnsi" w:hAnsiTheme="minorHAnsi" w:cstheme="minorHAnsi"/>
          <w:b/>
          <w:sz w:val="24"/>
          <w:szCs w:val="24"/>
          <w:u w:val="thick"/>
        </w:rPr>
        <w:t xml:space="preserve"> PASSAPORTE ou CARTEIRA DE OAB-ESTAGIÁRIO PARA OS ALUNOS (AS) A PARTIR DO 7º PERÍODO)</w:t>
      </w:r>
      <w:r w:rsidRPr="00B12A1B">
        <w:rPr>
          <w:rFonts w:asciiTheme="minorHAnsi" w:hAnsiTheme="minorHAnsi" w:cstheme="minorHAnsi"/>
          <w:sz w:val="24"/>
          <w:szCs w:val="24"/>
        </w:rPr>
        <w:t>, sob pena de exclusão da Chapa do processo de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eleição.</w:t>
      </w:r>
    </w:p>
    <w:p w:rsidR="00DD1166" w:rsidRPr="00B12A1B" w:rsidRDefault="00DD1166">
      <w:pPr>
        <w:rPr>
          <w:rFonts w:asciiTheme="minorHAnsi" w:hAnsiTheme="minorHAnsi" w:cstheme="minorHAnsi"/>
          <w:sz w:val="24"/>
          <w:szCs w:val="24"/>
        </w:rPr>
        <w:sectPr w:rsidR="00DD1166" w:rsidRPr="00B12A1B">
          <w:pgSz w:w="11906" w:h="16850"/>
          <w:pgMar w:top="1340" w:right="280" w:bottom="280" w:left="300" w:header="0" w:footer="0" w:gutter="0"/>
          <w:cols w:space="720"/>
          <w:formProt w:val="0"/>
        </w:sectPr>
      </w:pP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962"/>
        </w:tabs>
        <w:spacing w:before="75" w:line="259" w:lineRule="auto"/>
        <w:ind w:right="1406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lastRenderedPageBreak/>
        <w:t xml:space="preserve">Depois de realizada a inscrição, não será </w:t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permitido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 xml:space="preserve"> aos candidatos alterarem os seus cargos, como também alterar a composição da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Chapa.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964"/>
        </w:tabs>
        <w:spacing w:before="120" w:line="259" w:lineRule="auto"/>
        <w:ind w:right="1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Não será permitida a inscrição do candidato em mais de um cargo, tampouco em mais de uma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Chapa.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902"/>
        </w:tabs>
        <w:spacing w:before="113" w:line="259" w:lineRule="auto"/>
        <w:ind w:right="141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As informações prestadas no ato da inscrição da Chapa serão de inteira responsabilidade civil e criminal do candidato ao cargo de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Presidente.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928"/>
        </w:tabs>
        <w:spacing w:before="120" w:line="259" w:lineRule="auto"/>
        <w:ind w:right="14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O preenchimento do formulário de forma incompleta, incorreta ou com dados inverídicos ensejará na exclusão da Chapa do processo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eleitoral.</w:t>
      </w:r>
    </w:p>
    <w:p w:rsidR="00DD1166" w:rsidRPr="00B12A1B" w:rsidRDefault="005C4A07">
      <w:pPr>
        <w:pStyle w:val="PargrafodaLista"/>
        <w:numPr>
          <w:ilvl w:val="1"/>
          <w:numId w:val="3"/>
        </w:numPr>
        <w:tabs>
          <w:tab w:val="left" w:pos="1873"/>
        </w:tabs>
        <w:spacing w:before="119" w:line="259" w:lineRule="auto"/>
        <w:ind w:right="14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A Chapa deverá ser identificada por um NOME para ser colocada na Cédula de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Votação.</w:t>
      </w:r>
    </w:p>
    <w:p w:rsidR="00DD1166" w:rsidRPr="00B12A1B" w:rsidRDefault="005C4A07">
      <w:pPr>
        <w:pStyle w:val="PargrafodaLista"/>
        <w:numPr>
          <w:ilvl w:val="1"/>
          <w:numId w:val="3"/>
        </w:numPr>
        <w:tabs>
          <w:tab w:val="left" w:pos="1856"/>
        </w:tabs>
        <w:spacing w:before="119" w:line="259" w:lineRule="auto"/>
        <w:ind w:right="14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Os números das chapas serão atribuídos, por ordem de inscrição, pela Comissão Eleitoral, após o período de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inscrição.</w:t>
      </w:r>
    </w:p>
    <w:p w:rsidR="00DD1166" w:rsidRPr="00B12A1B" w:rsidRDefault="005C4A07">
      <w:pPr>
        <w:pStyle w:val="Corpodetexto"/>
        <w:spacing w:before="119" w:line="259" w:lineRule="auto"/>
        <w:ind w:left="1404" w:right="1170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Parágrafo único. A Chapa número 1 (um) será a que está atualmente na gestão do Diretório.</w:t>
      </w:r>
    </w:p>
    <w:p w:rsidR="00DD1166" w:rsidRPr="00B12A1B" w:rsidRDefault="005C4A07">
      <w:pPr>
        <w:pStyle w:val="Corpodetexto"/>
        <w:spacing w:before="117"/>
        <w:ind w:left="1404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2.10. Não haverá cobrança de taxa de inscrição.</w:t>
      </w:r>
    </w:p>
    <w:p w:rsidR="00DD1166" w:rsidRPr="00B12A1B" w:rsidRDefault="00DD1166">
      <w:pPr>
        <w:pStyle w:val="Corpodetexto"/>
        <w:spacing w:before="5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Ttulo11"/>
        <w:numPr>
          <w:ilvl w:val="0"/>
          <w:numId w:val="5"/>
        </w:numPr>
        <w:tabs>
          <w:tab w:val="left" w:pos="1674"/>
        </w:tabs>
        <w:ind w:left="1673" w:hanging="26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DA DIVULGAÇÃO DASCHAPAS E DAS REGRAS DE CAMPANHA</w:t>
      </w:r>
    </w:p>
    <w:p w:rsidR="00DD1166" w:rsidRPr="00B12A1B" w:rsidRDefault="005C4A07">
      <w:pPr>
        <w:pStyle w:val="PargrafodaLista"/>
        <w:numPr>
          <w:ilvl w:val="1"/>
          <w:numId w:val="5"/>
        </w:numPr>
        <w:tabs>
          <w:tab w:val="left" w:pos="1892"/>
        </w:tabs>
        <w:spacing w:before="147" w:line="259" w:lineRule="auto"/>
        <w:ind w:right="141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A divulgação das Chapas que tiveram suas inscrições aceitas acontecerá no dia </w:t>
      </w:r>
      <w:r w:rsidRPr="00B12A1B">
        <w:rPr>
          <w:rFonts w:asciiTheme="minorHAnsi" w:hAnsiTheme="minorHAnsi" w:cstheme="minorHAnsi"/>
          <w:color w:val="CE181E"/>
          <w:sz w:val="24"/>
          <w:szCs w:val="24"/>
        </w:rPr>
        <w:t>27</w:t>
      </w:r>
      <w:r w:rsidRPr="00B12A1B">
        <w:rPr>
          <w:rFonts w:asciiTheme="minorHAnsi" w:hAnsiTheme="minorHAnsi" w:cstheme="minorHAnsi"/>
          <w:b/>
          <w:color w:val="CE181E"/>
          <w:sz w:val="24"/>
          <w:szCs w:val="24"/>
        </w:rPr>
        <w:t>/08</w:t>
      </w:r>
      <w:r w:rsidRPr="00B12A1B">
        <w:rPr>
          <w:rFonts w:asciiTheme="minorHAnsi" w:hAnsiTheme="minorHAnsi" w:cstheme="minorHAnsi"/>
          <w:sz w:val="24"/>
          <w:szCs w:val="24"/>
        </w:rPr>
        <w:t>, mediante publicação no Blog do Curso de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Direito.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3.2 Os Candidatos, mediante autorização da Coordenação do Curso e dos professores, poderão divulgar as Chapas em salas de aula, no período de </w:t>
      </w:r>
      <w:r w:rsidRPr="00B12A1B">
        <w:rPr>
          <w:rFonts w:asciiTheme="minorHAnsi" w:hAnsiTheme="minorHAnsi" w:cstheme="minorHAnsi"/>
          <w:b/>
          <w:bCs/>
          <w:color w:val="CE181E"/>
        </w:rPr>
        <w:t>29/08 a 07/09</w:t>
      </w:r>
      <w:r w:rsidRPr="00B12A1B">
        <w:rPr>
          <w:rFonts w:asciiTheme="minorHAnsi" w:hAnsiTheme="minorHAnsi" w:cstheme="minorHAnsi"/>
          <w:b/>
        </w:rPr>
        <w:t>.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proofErr w:type="gramStart"/>
      <w:r w:rsidRPr="00B12A1B">
        <w:rPr>
          <w:rFonts w:asciiTheme="minorHAnsi" w:hAnsiTheme="minorHAnsi" w:cstheme="minorHAnsi"/>
        </w:rPr>
        <w:t>3.3.</w:t>
      </w:r>
      <w:proofErr w:type="gramEnd"/>
      <w:r w:rsidRPr="00B12A1B">
        <w:rPr>
          <w:rFonts w:asciiTheme="minorHAnsi" w:hAnsiTheme="minorHAnsi" w:cstheme="minorHAnsi"/>
        </w:rPr>
        <w:t>Após a divulgação das chapas habilitadas, estas poderão iniciar a campanha e apresentação das propostas por meio das redes sociais e demais aplicativos de mensagem;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3.4. Só será permitida a confecção e impressão de panfletos, contendo o logo, nome da chapa e suas respectivas propostas, estando tal confecção sob </w:t>
      </w:r>
      <w:proofErr w:type="gramStart"/>
      <w:r w:rsidRPr="00B12A1B">
        <w:rPr>
          <w:rFonts w:asciiTheme="minorHAnsi" w:hAnsiTheme="minorHAnsi" w:cstheme="minorHAnsi"/>
        </w:rPr>
        <w:t>total responsabilidades</w:t>
      </w:r>
      <w:proofErr w:type="gramEnd"/>
      <w:r w:rsidRPr="00B12A1B">
        <w:rPr>
          <w:rFonts w:asciiTheme="minorHAnsi" w:hAnsiTheme="minorHAnsi" w:cstheme="minorHAnsi"/>
        </w:rPr>
        <w:t xml:space="preserve"> das chapas concorrentes.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3.5 A distribuição de panfletos só será permitida quando as chapas forem divulgar suas propostas em sala de </w:t>
      </w:r>
      <w:proofErr w:type="gramStart"/>
      <w:r w:rsidRPr="00B12A1B">
        <w:rPr>
          <w:rFonts w:asciiTheme="minorHAnsi" w:hAnsiTheme="minorHAnsi" w:cstheme="minorHAnsi"/>
        </w:rPr>
        <w:t>aula,</w:t>
      </w:r>
      <w:proofErr w:type="gramEnd"/>
      <w:r w:rsidRPr="00B12A1B">
        <w:rPr>
          <w:rFonts w:asciiTheme="minorHAnsi" w:hAnsiTheme="minorHAnsi" w:cstheme="minorHAnsi"/>
        </w:rPr>
        <w:t xml:space="preserve">(sob prévia autorização da coordenação) ou no hall de entrada do bloco C (nos horários de chegada, intervalo e saída do expediente letivo). 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3.5. Só será permitida </w:t>
      </w:r>
      <w:proofErr w:type="gramStart"/>
      <w:r w:rsidRPr="00B12A1B">
        <w:rPr>
          <w:rFonts w:asciiTheme="minorHAnsi" w:hAnsiTheme="minorHAnsi" w:cstheme="minorHAnsi"/>
        </w:rPr>
        <w:t>a afixação nos quadros de aviso das salas de 01(hum) único</w:t>
      </w:r>
      <w:proofErr w:type="gramEnd"/>
      <w:r w:rsidRPr="00B12A1B">
        <w:rPr>
          <w:rFonts w:asciiTheme="minorHAnsi" w:hAnsiTheme="minorHAnsi" w:cstheme="minorHAnsi"/>
        </w:rPr>
        <w:t xml:space="preserve"> documento contendo o nome da chapa e suas propostas.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3.6. </w:t>
      </w:r>
      <w:proofErr w:type="gramStart"/>
      <w:r w:rsidRPr="00B12A1B">
        <w:rPr>
          <w:rFonts w:asciiTheme="minorHAnsi" w:hAnsiTheme="minorHAnsi" w:cstheme="minorHAnsi"/>
        </w:rPr>
        <w:t>Fica</w:t>
      </w:r>
      <w:proofErr w:type="gramEnd"/>
      <w:r w:rsidRPr="00B12A1B">
        <w:rPr>
          <w:rFonts w:asciiTheme="minorHAnsi" w:hAnsiTheme="minorHAnsi" w:cstheme="minorHAnsi"/>
        </w:rPr>
        <w:t xml:space="preserve"> vedado os seguintes atos: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ab/>
      </w:r>
      <w:r w:rsidRPr="00B12A1B">
        <w:rPr>
          <w:rFonts w:asciiTheme="minorHAnsi" w:hAnsiTheme="minorHAnsi" w:cstheme="minorHAnsi"/>
        </w:rPr>
        <w:tab/>
        <w:t>a) Utilização de carro de som;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ab/>
      </w:r>
      <w:r w:rsidRPr="00B12A1B">
        <w:rPr>
          <w:rFonts w:asciiTheme="minorHAnsi" w:hAnsiTheme="minorHAnsi" w:cstheme="minorHAnsi"/>
        </w:rPr>
        <w:tab/>
        <w:t>b) panfletagem nos corredores e cantina do bloco C;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ab/>
      </w:r>
      <w:r w:rsidRPr="00B12A1B">
        <w:rPr>
          <w:rFonts w:asciiTheme="minorHAnsi" w:hAnsiTheme="minorHAnsi" w:cstheme="minorHAnsi"/>
        </w:rPr>
        <w:tab/>
        <w:t>c) utilização de banners físicos</w:t>
      </w:r>
    </w:p>
    <w:p w:rsidR="00DD1166" w:rsidRPr="00B12A1B" w:rsidRDefault="005C4A07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3.7. Fica terminantemente proibido qualquer tipo de ofensa a outra chapa sob pena de revogação da habilitação, nos casos previstos em legislação/resolução vigente, há saber. </w:t>
      </w:r>
      <w:r w:rsidRPr="00B12A1B">
        <w:rPr>
          <w:rFonts w:asciiTheme="minorHAnsi" w:hAnsiTheme="minorHAnsi" w:cstheme="minorHAnsi"/>
          <w:b/>
          <w:bCs/>
          <w:color w:val="000000"/>
          <w:u w:val="single"/>
        </w:rPr>
        <w:t xml:space="preserve">Art.17, todos os incisos /RESOLUÇÃO Nº 23.551, DE 18 DE DEZEMBRO DE </w:t>
      </w:r>
      <w:r w:rsidRPr="00B12A1B">
        <w:rPr>
          <w:rStyle w:val="nfaseforte"/>
          <w:rFonts w:asciiTheme="minorHAnsi" w:hAnsiTheme="minorHAnsi" w:cstheme="minorHAnsi"/>
          <w:color w:val="000000"/>
          <w:u w:val="single"/>
        </w:rPr>
        <w:t>2017</w:t>
      </w:r>
      <w:r w:rsidRPr="00B12A1B">
        <w:rPr>
          <w:rFonts w:asciiTheme="minorHAnsi" w:hAnsiTheme="minorHAnsi" w:cstheme="minorHAnsi"/>
          <w:b/>
          <w:bCs/>
          <w:color w:val="000000"/>
          <w:u w:val="single"/>
        </w:rPr>
        <w:t>.</w:t>
      </w:r>
    </w:p>
    <w:p w:rsidR="00DD1166" w:rsidRPr="00B12A1B" w:rsidRDefault="00DD1166">
      <w:pPr>
        <w:pStyle w:val="Corpodetexto"/>
        <w:spacing w:before="113" w:line="259" w:lineRule="auto"/>
        <w:ind w:left="1404" w:right="1399"/>
        <w:jc w:val="both"/>
        <w:rPr>
          <w:rFonts w:asciiTheme="minorHAnsi" w:hAnsiTheme="minorHAnsi" w:cstheme="minorHAnsi"/>
          <w:b/>
        </w:rPr>
      </w:pPr>
    </w:p>
    <w:p w:rsidR="00DD1166" w:rsidRPr="00B12A1B" w:rsidRDefault="00DD1166">
      <w:pPr>
        <w:pStyle w:val="Corpodetexto"/>
        <w:spacing w:before="113" w:line="259" w:lineRule="auto"/>
        <w:ind w:right="1399"/>
        <w:jc w:val="both"/>
        <w:rPr>
          <w:rFonts w:asciiTheme="minorHAnsi" w:hAnsiTheme="minorHAnsi" w:cstheme="minorHAnsi"/>
          <w:b/>
        </w:rPr>
      </w:pPr>
    </w:p>
    <w:p w:rsidR="00DD1166" w:rsidRPr="00B12A1B" w:rsidRDefault="005C4A07">
      <w:pPr>
        <w:pStyle w:val="Ttulo11"/>
        <w:numPr>
          <w:ilvl w:val="0"/>
          <w:numId w:val="5"/>
        </w:numPr>
        <w:tabs>
          <w:tab w:val="left" w:pos="1674"/>
        </w:tabs>
        <w:ind w:left="1673" w:hanging="26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DAELEIÇÃO</w:t>
      </w:r>
    </w:p>
    <w:p w:rsidR="00DD1166" w:rsidRPr="00B12A1B" w:rsidRDefault="005C4A07">
      <w:pPr>
        <w:spacing w:before="144"/>
        <w:ind w:left="1404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4.1. </w:t>
      </w:r>
      <w:r w:rsidRPr="00B12A1B">
        <w:rPr>
          <w:rFonts w:asciiTheme="minorHAnsi" w:hAnsiTheme="minorHAnsi" w:cstheme="minorHAnsi"/>
          <w:b/>
          <w:sz w:val="24"/>
          <w:szCs w:val="24"/>
        </w:rPr>
        <w:t xml:space="preserve">DATA: </w:t>
      </w:r>
      <w:r w:rsidRPr="00B12A1B">
        <w:rPr>
          <w:rFonts w:asciiTheme="minorHAnsi" w:hAnsiTheme="minorHAnsi" w:cstheme="minorHAnsi"/>
          <w:b/>
          <w:color w:val="CE181E"/>
          <w:sz w:val="24"/>
          <w:szCs w:val="24"/>
        </w:rPr>
        <w:t>10/09/2018</w:t>
      </w:r>
      <w:r w:rsidRPr="00B12A1B">
        <w:rPr>
          <w:rFonts w:asciiTheme="minorHAnsi" w:hAnsiTheme="minorHAnsi" w:cstheme="minorHAnsi"/>
          <w:sz w:val="24"/>
          <w:szCs w:val="24"/>
        </w:rPr>
        <w:t xml:space="preserve">(de 09h </w:t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às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 xml:space="preserve"> 13h e de 16h às 21h).</w:t>
      </w:r>
    </w:p>
    <w:p w:rsidR="00DD1166" w:rsidRPr="00B12A1B" w:rsidRDefault="005C4A07">
      <w:pPr>
        <w:pStyle w:val="Ttulo11"/>
        <w:numPr>
          <w:ilvl w:val="1"/>
          <w:numId w:val="2"/>
        </w:numPr>
        <w:tabs>
          <w:tab w:val="left" w:pos="1875"/>
        </w:tabs>
        <w:spacing w:before="144"/>
        <w:ind w:firstLine="0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LOCAL DAS URNAS: Bloco</w:t>
      </w:r>
      <w:r w:rsidR="00733C85">
        <w:rPr>
          <w:rFonts w:asciiTheme="minorHAnsi" w:hAnsiTheme="minorHAnsi" w:cstheme="minorHAnsi"/>
        </w:rPr>
        <w:t xml:space="preserve"> </w:t>
      </w:r>
      <w:proofErr w:type="spellStart"/>
      <w:r w:rsidR="00C9734D">
        <w:rPr>
          <w:rFonts w:asciiTheme="minorHAnsi" w:hAnsiTheme="minorHAnsi" w:cstheme="minorHAnsi"/>
        </w:rPr>
        <w:t>Capunga</w:t>
      </w:r>
      <w:proofErr w:type="spellEnd"/>
      <w:r w:rsidR="00C9734D">
        <w:rPr>
          <w:rFonts w:asciiTheme="minorHAnsi" w:hAnsiTheme="minorHAnsi" w:cstheme="minorHAnsi"/>
        </w:rPr>
        <w:t xml:space="preserve"> e Unidade de Boa Viagem.</w:t>
      </w:r>
    </w:p>
    <w:p w:rsidR="00DD1166" w:rsidRPr="00B12A1B" w:rsidRDefault="005C4A07">
      <w:pPr>
        <w:pStyle w:val="PargrafodaLista"/>
        <w:numPr>
          <w:ilvl w:val="1"/>
          <w:numId w:val="2"/>
        </w:numPr>
        <w:tabs>
          <w:tab w:val="left" w:pos="1873"/>
        </w:tabs>
        <w:spacing w:before="144"/>
        <w:ind w:left="1872" w:hanging="47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Só os Alunos (as) matriculados no curso de Direito poderão votar </w:t>
      </w:r>
      <w:proofErr w:type="spellStart"/>
      <w:proofErr w:type="gramStart"/>
      <w:r w:rsidRPr="00B12A1B">
        <w:rPr>
          <w:rFonts w:asciiTheme="minorHAnsi" w:hAnsiTheme="minorHAnsi" w:cstheme="minorHAnsi"/>
          <w:sz w:val="24"/>
          <w:szCs w:val="24"/>
        </w:rPr>
        <w:t>nasEleições</w:t>
      </w:r>
      <w:proofErr w:type="spellEnd"/>
      <w:proofErr w:type="gramEnd"/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1"/>
          <w:numId w:val="2"/>
        </w:numPr>
        <w:tabs>
          <w:tab w:val="left" w:pos="2005"/>
        </w:tabs>
        <w:spacing w:before="146" w:line="259" w:lineRule="auto"/>
        <w:ind w:right="140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O aluno </w:t>
      </w:r>
      <w:r w:rsidRPr="00B12A1B">
        <w:rPr>
          <w:rFonts w:asciiTheme="minorHAnsi" w:hAnsiTheme="minorHAnsi" w:cstheme="minorHAnsi"/>
          <w:b/>
          <w:sz w:val="24"/>
          <w:szCs w:val="24"/>
          <w:u w:val="thick"/>
        </w:rPr>
        <w:t xml:space="preserve">deverá apresentar qualquer documento oficial com foto que comprove a sua identidade </w:t>
      </w:r>
      <w:proofErr w:type="gramStart"/>
      <w:r w:rsidRPr="00B12A1B">
        <w:rPr>
          <w:rFonts w:asciiTheme="minorHAnsi" w:hAnsiTheme="minorHAnsi" w:cstheme="minorHAnsi"/>
          <w:b/>
          <w:sz w:val="24"/>
          <w:szCs w:val="24"/>
          <w:u w:val="thick"/>
        </w:rPr>
        <w:t xml:space="preserve">( </w:t>
      </w:r>
      <w:proofErr w:type="gramEnd"/>
      <w:r w:rsidRPr="00B12A1B">
        <w:rPr>
          <w:rFonts w:asciiTheme="minorHAnsi" w:hAnsiTheme="minorHAnsi" w:cstheme="minorHAnsi"/>
          <w:sz w:val="24"/>
          <w:szCs w:val="24"/>
          <w:u w:val="thick"/>
        </w:rPr>
        <w:t>RG,CNH,CTPS,PASSAPORTE,CARTEIRA DE OAB - ESTAGIÁRIO PARA OS ALUNOS (AS) A PARTIR DO 7PERÍODO)</w:t>
      </w:r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1"/>
          <w:numId w:val="2"/>
        </w:numPr>
        <w:tabs>
          <w:tab w:val="left" w:pos="1885"/>
        </w:tabs>
        <w:spacing w:before="119" w:line="259" w:lineRule="auto"/>
        <w:ind w:right="1404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As Chapas que estiverem concorrendo às Eleições deverão indicar </w:t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 xml:space="preserve"> (um) fiscal e 1 (um) mesário para cada urna de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votação.</w:t>
      </w:r>
    </w:p>
    <w:p w:rsidR="00DD1166" w:rsidRPr="00B12A1B" w:rsidRDefault="005C4A07">
      <w:pPr>
        <w:pStyle w:val="Corpodetexto"/>
        <w:spacing w:before="112"/>
        <w:ind w:left="1404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4.6 A Eleição será realizada em único turno</w:t>
      </w:r>
      <w:r w:rsidR="00DB7030">
        <w:rPr>
          <w:rFonts w:asciiTheme="minorHAnsi" w:hAnsiTheme="minorHAnsi" w:cstheme="minorHAnsi"/>
        </w:rPr>
        <w:t xml:space="preserve"> eleitoral, pois se fará vencedora a chapa com maior quantidade de votos</w:t>
      </w:r>
      <w:r w:rsidRPr="00B12A1B">
        <w:rPr>
          <w:rFonts w:asciiTheme="minorHAnsi" w:hAnsiTheme="minorHAnsi" w:cstheme="minorHAnsi"/>
        </w:rPr>
        <w:t>.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Ttulo11"/>
        <w:numPr>
          <w:ilvl w:val="0"/>
          <w:numId w:val="5"/>
        </w:numPr>
        <w:tabs>
          <w:tab w:val="left" w:pos="1674"/>
        </w:tabs>
        <w:ind w:left="1673" w:hanging="269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DA CLASSIFICAÇÃO E DOS CRITÉRIOS DEDESEMPATE</w:t>
      </w:r>
    </w:p>
    <w:p w:rsidR="00DD1166" w:rsidRPr="00B12A1B" w:rsidRDefault="005C4A07">
      <w:pPr>
        <w:pStyle w:val="Corpodetexto"/>
        <w:spacing w:before="146" w:line="259" w:lineRule="auto"/>
        <w:ind w:left="1404" w:right="1410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Em caso de empate, será declarada vencedora a chapa em que o Presidente for mais idoso.</w:t>
      </w:r>
    </w:p>
    <w:p w:rsidR="00DD1166" w:rsidRPr="00B12A1B" w:rsidRDefault="005C4A07">
      <w:pPr>
        <w:pStyle w:val="Corpodetexto"/>
        <w:spacing w:before="146" w:line="259" w:lineRule="auto"/>
        <w:ind w:left="1404" w:right="1410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  <w:b/>
          <w:bCs/>
        </w:rPr>
        <w:t>6</w:t>
      </w:r>
      <w:r w:rsidRPr="00B12A1B">
        <w:rPr>
          <w:rFonts w:asciiTheme="minorHAnsi" w:hAnsiTheme="minorHAnsi" w:cstheme="minorHAnsi"/>
        </w:rPr>
        <w:t>. DORESULTADO</w:t>
      </w:r>
    </w:p>
    <w:p w:rsidR="00DD1166" w:rsidRPr="00B12A1B" w:rsidRDefault="005C4A07">
      <w:pPr>
        <w:pStyle w:val="PargrafodaLista"/>
        <w:tabs>
          <w:tab w:val="left" w:pos="1911"/>
        </w:tabs>
        <w:spacing w:before="145" w:line="259" w:lineRule="auto"/>
        <w:ind w:left="2806" w:right="1412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6.1 A Comissão Eleitoral fará a divulgação da Chapa</w:t>
      </w:r>
      <w:r w:rsidR="00DB7030">
        <w:rPr>
          <w:rFonts w:asciiTheme="minorHAnsi" w:hAnsiTheme="minorHAnsi" w:cstheme="minorHAnsi"/>
          <w:sz w:val="24"/>
          <w:szCs w:val="24"/>
        </w:rPr>
        <w:t xml:space="preserve"> vencedora em ato contínuo após a contagem dos votos, ou seja, no mesmo dia do fim da eleição</w:t>
      </w:r>
      <w:bookmarkStart w:id="0" w:name="_GoBack"/>
      <w:bookmarkEnd w:id="0"/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tabs>
          <w:tab w:val="left" w:pos="1890"/>
        </w:tabs>
        <w:spacing w:before="119" w:line="259" w:lineRule="auto"/>
        <w:ind w:left="2806" w:right="1413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6.2 Durante a contagem dos votos, cada chapa indicará 02 (dois) fiscais para acompanhamento.</w:t>
      </w:r>
    </w:p>
    <w:p w:rsidR="00DD1166" w:rsidRPr="00B12A1B" w:rsidRDefault="005C4A07">
      <w:pPr>
        <w:pStyle w:val="PargrafodaLista"/>
        <w:tabs>
          <w:tab w:val="left" w:pos="1870"/>
        </w:tabs>
        <w:spacing w:before="111"/>
        <w:ind w:left="2806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6.3 Os recursos serão aceitos até 48hs após o resultado das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eleições.</w:t>
      </w:r>
    </w:p>
    <w:p w:rsidR="00DD1166" w:rsidRPr="00B12A1B" w:rsidRDefault="005C4A07">
      <w:pPr>
        <w:pStyle w:val="PargrafodaLista"/>
        <w:tabs>
          <w:tab w:val="left" w:pos="1875"/>
        </w:tabs>
        <w:spacing w:before="146" w:line="259" w:lineRule="auto"/>
        <w:ind w:left="2806" w:right="1415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6.4 Os recursos serão protocolizados diretamente junto aos membros da Junta Eleitoral.</w:t>
      </w:r>
    </w:p>
    <w:p w:rsidR="00DD1166" w:rsidRPr="00B12A1B" w:rsidRDefault="005C4A07">
      <w:pPr>
        <w:pStyle w:val="PargrafodaLista"/>
        <w:tabs>
          <w:tab w:val="left" w:pos="1873"/>
        </w:tabs>
        <w:spacing w:before="117"/>
        <w:ind w:left="2806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 xml:space="preserve">6.5 Não </w:t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será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 xml:space="preserve"> aceito recurso via postal, via fax e/ou via correio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sz w:val="24"/>
          <w:szCs w:val="24"/>
        </w:rPr>
        <w:t>eletrônico.</w:t>
      </w:r>
    </w:p>
    <w:p w:rsidR="00DD1166" w:rsidRPr="00B12A1B" w:rsidRDefault="005C4A07">
      <w:pPr>
        <w:pStyle w:val="Corpodetexto"/>
        <w:spacing w:before="144"/>
        <w:ind w:left="1402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6.6 A Chapa vencedora será aquela que obtiver a maioria dos votos válidos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5C4A07" w:rsidP="00B12A1B">
      <w:pPr>
        <w:pStyle w:val="Ttulo11"/>
        <w:tabs>
          <w:tab w:val="left" w:pos="1413"/>
        </w:tabs>
        <w:jc w:val="both"/>
        <w:rPr>
          <w:rFonts w:asciiTheme="minorHAnsi" w:hAnsiTheme="minorHAnsi" w:cstheme="minorHAnsi"/>
        </w:rPr>
      </w:pPr>
      <w:proofErr w:type="gramStart"/>
      <w:r w:rsidRPr="00B12A1B">
        <w:rPr>
          <w:rFonts w:asciiTheme="minorHAnsi" w:hAnsiTheme="minorHAnsi" w:cstheme="minorHAnsi"/>
          <w:spacing w:val="-4"/>
        </w:rPr>
        <w:t>7.</w:t>
      </w:r>
      <w:proofErr w:type="gramEnd"/>
      <w:r w:rsidRPr="00B12A1B">
        <w:rPr>
          <w:rFonts w:asciiTheme="minorHAnsi" w:hAnsiTheme="minorHAnsi" w:cstheme="minorHAnsi"/>
          <w:spacing w:val="-4"/>
        </w:rPr>
        <w:t xml:space="preserve">DAS </w:t>
      </w:r>
      <w:r w:rsidRPr="00B12A1B">
        <w:rPr>
          <w:rFonts w:asciiTheme="minorHAnsi" w:hAnsiTheme="minorHAnsi" w:cstheme="minorHAnsi"/>
        </w:rPr>
        <w:t>DISPOSIÇÕESFINAIS</w:t>
      </w:r>
    </w:p>
    <w:p w:rsidR="00DD1166" w:rsidRPr="00B12A1B" w:rsidRDefault="00DD1166">
      <w:pPr>
        <w:pStyle w:val="Corpodetexto"/>
        <w:spacing w:before="10"/>
        <w:jc w:val="both"/>
        <w:rPr>
          <w:rFonts w:asciiTheme="minorHAnsi" w:hAnsiTheme="minorHAnsi" w:cstheme="minorHAnsi"/>
          <w:b/>
        </w:rPr>
      </w:pPr>
    </w:p>
    <w:p w:rsidR="00DD1166" w:rsidRPr="00B12A1B" w:rsidRDefault="005C4A07">
      <w:pPr>
        <w:pStyle w:val="PargrafodaLista"/>
        <w:numPr>
          <w:ilvl w:val="1"/>
          <w:numId w:val="1"/>
        </w:numPr>
        <w:tabs>
          <w:tab w:val="left" w:pos="1822"/>
        </w:tabs>
        <w:spacing w:before="0"/>
        <w:ind w:left="14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A posse da chapa vencedora ocorrerá no dia</w:t>
      </w:r>
      <w:r w:rsidR="00733C85">
        <w:rPr>
          <w:rFonts w:asciiTheme="minorHAnsi" w:hAnsiTheme="minorHAnsi" w:cstheme="minorHAnsi"/>
          <w:sz w:val="24"/>
          <w:szCs w:val="24"/>
        </w:rPr>
        <w:t xml:space="preserve"> </w:t>
      </w:r>
      <w:r w:rsidRPr="00B12A1B">
        <w:rPr>
          <w:rFonts w:asciiTheme="minorHAnsi" w:hAnsiTheme="minorHAnsi" w:cstheme="minorHAnsi"/>
          <w:b/>
          <w:bCs/>
          <w:color w:val="CE181E"/>
          <w:spacing w:val="-20"/>
          <w:sz w:val="24"/>
          <w:szCs w:val="24"/>
        </w:rPr>
        <w:t>11</w:t>
      </w:r>
      <w:r w:rsidRPr="00B12A1B">
        <w:rPr>
          <w:rFonts w:asciiTheme="minorHAnsi" w:hAnsiTheme="minorHAnsi" w:cstheme="minorHAnsi"/>
          <w:b/>
          <w:bCs/>
          <w:color w:val="CE181E"/>
          <w:sz w:val="24"/>
          <w:szCs w:val="24"/>
        </w:rPr>
        <w:t>/09/2018</w:t>
      </w:r>
      <w:r w:rsidRPr="00B12A1B">
        <w:rPr>
          <w:rFonts w:asciiTheme="minorHAnsi" w:hAnsiTheme="minorHAnsi" w:cstheme="minorHAnsi"/>
          <w:sz w:val="24"/>
          <w:szCs w:val="24"/>
        </w:rPr>
        <w:t>.</w:t>
      </w:r>
    </w:p>
    <w:p w:rsidR="00DD1166" w:rsidRPr="00B12A1B" w:rsidRDefault="005C4A07">
      <w:pPr>
        <w:pStyle w:val="PargrafodaLista"/>
        <w:numPr>
          <w:ilvl w:val="1"/>
          <w:numId w:val="1"/>
        </w:numPr>
        <w:tabs>
          <w:tab w:val="left" w:pos="1887"/>
        </w:tabs>
        <w:spacing w:before="142"/>
        <w:ind w:right="15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O mandato da Gestão será de 01 (</w:t>
      </w:r>
      <w:proofErr w:type="gramStart"/>
      <w:r w:rsidRPr="00B12A1B">
        <w:rPr>
          <w:rFonts w:asciiTheme="minorHAnsi" w:hAnsiTheme="minorHAnsi" w:cstheme="minorHAnsi"/>
          <w:sz w:val="24"/>
          <w:szCs w:val="24"/>
        </w:rPr>
        <w:t>hum</w:t>
      </w:r>
      <w:proofErr w:type="gramEnd"/>
      <w:r w:rsidRPr="00B12A1B">
        <w:rPr>
          <w:rFonts w:asciiTheme="minorHAnsi" w:hAnsiTheme="minorHAnsi" w:cstheme="minorHAnsi"/>
          <w:sz w:val="24"/>
          <w:szCs w:val="24"/>
        </w:rPr>
        <w:t xml:space="preserve">) ano, cabendo apenas uma recondução, conforme disposto no Estatuto Social deste </w:t>
      </w:r>
      <w:proofErr w:type="spellStart"/>
      <w:r w:rsidRPr="00B12A1B">
        <w:rPr>
          <w:rFonts w:asciiTheme="minorHAnsi" w:hAnsiTheme="minorHAnsi" w:cstheme="minorHAnsi"/>
          <w:sz w:val="24"/>
          <w:szCs w:val="24"/>
        </w:rPr>
        <w:t>D.A.</w:t>
      </w:r>
      <w:proofErr w:type="spellEnd"/>
    </w:p>
    <w:p w:rsidR="00DD1166" w:rsidRPr="00B12A1B" w:rsidRDefault="005C4A07">
      <w:pPr>
        <w:pStyle w:val="Corpodetexto"/>
        <w:spacing w:before="187"/>
        <w:ind w:left="1402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7.1. Os casos omissos serão resolvidos pela Comissão Eleitoral.</w:t>
      </w:r>
    </w:p>
    <w:p w:rsidR="00DD1166" w:rsidRPr="00B12A1B" w:rsidRDefault="00DD1166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Corpodetexto"/>
        <w:ind w:left="3393" w:right="3718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 xml:space="preserve">Recife, </w:t>
      </w:r>
      <w:r w:rsidRPr="00733C85">
        <w:rPr>
          <w:rFonts w:asciiTheme="minorHAnsi" w:hAnsiTheme="minorHAnsi" w:cstheme="minorHAnsi"/>
        </w:rPr>
        <w:t>1</w:t>
      </w:r>
      <w:r w:rsidR="00733C85" w:rsidRPr="00733C85">
        <w:rPr>
          <w:rFonts w:asciiTheme="minorHAnsi" w:hAnsiTheme="minorHAnsi" w:cstheme="minorHAnsi"/>
        </w:rPr>
        <w:t>7</w:t>
      </w:r>
      <w:r w:rsidRPr="00733C85">
        <w:rPr>
          <w:rFonts w:asciiTheme="minorHAnsi" w:hAnsiTheme="minorHAnsi" w:cstheme="minorHAnsi"/>
        </w:rPr>
        <w:t xml:space="preserve"> de agosto</w:t>
      </w:r>
      <w:r w:rsidRPr="00B12A1B">
        <w:rPr>
          <w:rFonts w:asciiTheme="minorHAnsi" w:hAnsiTheme="minorHAnsi" w:cstheme="minorHAnsi"/>
          <w:color w:val="CE181E"/>
        </w:rPr>
        <w:t xml:space="preserve"> </w:t>
      </w:r>
      <w:r w:rsidRPr="00B12A1B">
        <w:rPr>
          <w:rFonts w:asciiTheme="minorHAnsi" w:hAnsiTheme="minorHAnsi" w:cstheme="minorHAnsi"/>
        </w:rPr>
        <w:t>de 2018.</w:t>
      </w:r>
    </w:p>
    <w:p w:rsidR="00DD1166" w:rsidRPr="00B12A1B" w:rsidRDefault="00B12A1B">
      <w:pPr>
        <w:pStyle w:val="Corpodetexto"/>
        <w:spacing w:before="3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2634615</wp:posOffset>
            </wp:positionH>
            <wp:positionV relativeFrom="paragraph">
              <wp:posOffset>300355</wp:posOffset>
            </wp:positionV>
            <wp:extent cx="1912620" cy="783590"/>
            <wp:effectExtent l="1905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E9">
        <w:rPr>
          <w:rFonts w:asciiTheme="minorHAnsi" w:hAnsiTheme="minorHAnsi" w:cstheme="minorHAnsi"/>
        </w:rPr>
        <w:pict>
          <v:line id="shape_0" o:spid="_x0000_s1027" style="position:absolute;left:0;text-align:left;z-index:251658240;mso-position-horizontal-relative:page;mso-position-vertical-relative:text" from="190.8pt,104.3pt" to="404.25pt,104.3pt" strokeweight=".26mm">
            <v:fill o:detectmouseclick="t"/>
            <w10:wrap anchorx="page"/>
          </v:line>
        </w:pic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B12A1B" w:rsidRDefault="00B12A1B">
      <w:pPr>
        <w:spacing w:before="78"/>
        <w:ind w:left="3493" w:right="3530"/>
        <w:jc w:val="both"/>
        <w:rPr>
          <w:rFonts w:asciiTheme="minorHAnsi" w:hAnsiTheme="minorHAnsi" w:cstheme="minorHAnsi"/>
          <w:b/>
          <w:sz w:val="24"/>
          <w:szCs w:val="24"/>
          <w:u w:val="thick"/>
        </w:rPr>
      </w:pPr>
    </w:p>
    <w:p w:rsidR="00DD1166" w:rsidRPr="00B12A1B" w:rsidRDefault="005C4A07" w:rsidP="00B12A1B">
      <w:pPr>
        <w:spacing w:before="78"/>
        <w:ind w:left="3493" w:right="35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2A1B">
        <w:rPr>
          <w:rFonts w:asciiTheme="minorHAnsi" w:hAnsiTheme="minorHAnsi" w:cstheme="minorHAnsi"/>
          <w:b/>
          <w:sz w:val="24"/>
          <w:szCs w:val="24"/>
          <w:u w:val="thick"/>
        </w:rPr>
        <w:t>ANEXO ÚNICO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D1166" w:rsidRPr="00B12A1B" w:rsidRDefault="00DD1166">
      <w:pPr>
        <w:pStyle w:val="Corpodetexto"/>
        <w:spacing w:before="2"/>
        <w:jc w:val="both"/>
        <w:rPr>
          <w:rFonts w:asciiTheme="minorHAnsi" w:hAnsiTheme="minorHAnsi" w:cstheme="minorHAnsi"/>
          <w:b/>
        </w:rPr>
      </w:pPr>
    </w:p>
    <w:p w:rsidR="00DD1166" w:rsidRPr="00B12A1B" w:rsidRDefault="005C4A07">
      <w:pPr>
        <w:spacing w:before="94" w:line="290" w:lineRule="auto"/>
        <w:ind w:left="1402" w:right="1404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w w:val="95"/>
          <w:sz w:val="24"/>
          <w:szCs w:val="24"/>
        </w:rPr>
        <w:t xml:space="preserve">INCRIÇÃODACHAPAPARACONCORRERASELEIÇÕESDADIRETORIAEXECUTIVADO </w:t>
      </w:r>
      <w:r w:rsidRPr="00B12A1B">
        <w:rPr>
          <w:rFonts w:asciiTheme="minorHAnsi" w:hAnsiTheme="minorHAnsi" w:cstheme="minorHAnsi"/>
          <w:w w:val="85"/>
          <w:sz w:val="24"/>
          <w:szCs w:val="24"/>
        </w:rPr>
        <w:t xml:space="preserve">DIRETÓRIO </w:t>
      </w:r>
      <w:r w:rsidRPr="00B12A1B">
        <w:rPr>
          <w:rFonts w:asciiTheme="minorHAnsi" w:hAnsiTheme="minorHAnsi" w:cstheme="minorHAnsi"/>
          <w:spacing w:val="2"/>
          <w:w w:val="85"/>
          <w:sz w:val="24"/>
          <w:szCs w:val="24"/>
        </w:rPr>
        <w:t xml:space="preserve">ACADÊMICO </w:t>
      </w:r>
      <w:r w:rsidRPr="00B12A1B">
        <w:rPr>
          <w:rFonts w:asciiTheme="minorHAnsi" w:hAnsiTheme="minorHAnsi" w:cstheme="minorHAnsi"/>
          <w:w w:val="85"/>
          <w:sz w:val="24"/>
          <w:szCs w:val="24"/>
        </w:rPr>
        <w:t xml:space="preserve">DE DIREITO DO CENTRO UNIVERSITÁRIO MAURÍCIO DE NASSAU – </w:t>
      </w:r>
      <w:r w:rsidRPr="00B12A1B">
        <w:rPr>
          <w:rFonts w:asciiTheme="minorHAnsi" w:hAnsiTheme="minorHAnsi" w:cstheme="minorHAnsi"/>
          <w:w w:val="95"/>
          <w:sz w:val="24"/>
          <w:szCs w:val="24"/>
        </w:rPr>
        <w:t>GESTÃO2018/2019.</w:t>
      </w:r>
    </w:p>
    <w:p w:rsidR="00DD1166" w:rsidRPr="00B12A1B" w:rsidRDefault="005C4A07">
      <w:pPr>
        <w:tabs>
          <w:tab w:val="left" w:pos="9681"/>
        </w:tabs>
        <w:spacing w:before="130"/>
        <w:ind w:left="1402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w w:val="85"/>
          <w:sz w:val="24"/>
          <w:szCs w:val="24"/>
        </w:rPr>
        <w:t>NOME DACHAPA:</w:t>
      </w:r>
      <w:r w:rsidRPr="00B12A1B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spacing w:before="6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11097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59"/>
        <w:gridCol w:w="3928"/>
        <w:gridCol w:w="1720"/>
        <w:gridCol w:w="2083"/>
        <w:gridCol w:w="1807"/>
      </w:tblGrid>
      <w:tr w:rsidR="00DD1166" w:rsidRPr="00B12A1B">
        <w:trPr>
          <w:trHeight w:val="782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20" w:lineRule="exact"/>
              <w:ind w:left="5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43" w:lineRule="exact"/>
              <w:ind w:left="1604" w:right="161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43" w:lineRule="exact"/>
              <w:ind w:left="18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29" w:lineRule="exact"/>
              <w:ind w:left="17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b/>
                <w:sz w:val="24"/>
                <w:szCs w:val="24"/>
              </w:rPr>
              <w:t>PERÍODO/TURMA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43" w:lineRule="exact"/>
              <w:ind w:left="32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b/>
                <w:sz w:val="24"/>
                <w:szCs w:val="24"/>
              </w:rPr>
              <w:t>RG E CPF</w:t>
            </w:r>
          </w:p>
        </w:tc>
      </w:tr>
      <w:tr w:rsidR="00DD1166" w:rsidRPr="00B12A1B">
        <w:trPr>
          <w:trHeight w:val="49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20" w:lineRule="exact"/>
              <w:ind w:lef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Presidente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57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235" w:firstLine="2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 xml:space="preserve">Vice- </w:t>
            </w: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>Presidente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577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467" w:hanging="2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Secretário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Geral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49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22" w:lineRule="exact"/>
              <w:ind w:lef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Tesoureiro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49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235" w:firstLine="2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 xml:space="preserve">Vice- </w:t>
            </w: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>Tesoureiro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577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362" w:hanging="2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Coordenação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Jurídica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580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218" w:hanging="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Coordenação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Acadêmica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104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tabs>
                <w:tab w:val="left" w:pos="647"/>
                <w:tab w:val="left" w:pos="1237"/>
              </w:tabs>
              <w:ind w:left="112" w:right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Coordenação de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ab/>
              <w:t>Cultura, Esportes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ab/>
              <w:t>e Eventos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577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386" w:hanging="2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Coordenação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Política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80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112" w:right="1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Coordenação </w:t>
            </w:r>
            <w:proofErr w:type="spellStart"/>
            <w:r w:rsidRPr="00B12A1B">
              <w:rPr>
                <w:rFonts w:asciiTheme="minorHAnsi" w:hAnsiTheme="minorHAnsi" w:cstheme="minorHAnsi"/>
                <w:w w:val="95"/>
                <w:sz w:val="24"/>
                <w:szCs w:val="24"/>
              </w:rPr>
              <w:t>Administrativ</w:t>
            </w:r>
            <w:proofErr w:type="spellEnd"/>
            <w:r w:rsidRPr="00B12A1B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a;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69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spacing w:line="230" w:lineRule="exact"/>
              <w:ind w:left="163" w:right="69" w:hanging="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 xml:space="preserve">Coordenação de Pesquisa </w:t>
            </w:r>
            <w:proofErr w:type="spellStart"/>
            <w:proofErr w:type="gramStart"/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eExtensão</w:t>
            </w:r>
            <w:proofErr w:type="spellEnd"/>
            <w:proofErr w:type="gramEnd"/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810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112" w:right="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Coordenação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B12A1B">
              <w:rPr>
                <w:rFonts w:asciiTheme="minorHAnsi" w:hAnsiTheme="minorHAnsi" w:cstheme="minorHAnsi"/>
                <w:w w:val="95"/>
                <w:sz w:val="24"/>
                <w:szCs w:val="24"/>
              </w:rPr>
              <w:t>comunicação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1166" w:rsidRPr="00B12A1B">
        <w:trPr>
          <w:trHeight w:val="80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5C4A07">
            <w:pPr>
              <w:pStyle w:val="TableParagraph"/>
              <w:ind w:left="112" w:right="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A1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Coordenação </w:t>
            </w:r>
            <w:r w:rsidRPr="00B12A1B">
              <w:rPr>
                <w:rFonts w:asciiTheme="minorHAnsi" w:hAnsiTheme="minorHAnsi" w:cstheme="minorHAnsi"/>
                <w:sz w:val="24"/>
                <w:szCs w:val="24"/>
              </w:rPr>
              <w:t>de informática.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D1166" w:rsidRPr="00B12A1B" w:rsidRDefault="00DD116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D1166" w:rsidRPr="00B12A1B" w:rsidRDefault="00DD1166">
      <w:pPr>
        <w:rPr>
          <w:rFonts w:asciiTheme="minorHAnsi" w:hAnsiTheme="minorHAnsi" w:cstheme="minorHAnsi"/>
          <w:sz w:val="24"/>
          <w:szCs w:val="24"/>
        </w:rPr>
        <w:sectPr w:rsidR="00DD1166" w:rsidRPr="00B12A1B">
          <w:pgSz w:w="11906" w:h="16850"/>
          <w:pgMar w:top="1320" w:right="280" w:bottom="280" w:left="300" w:header="0" w:footer="0" w:gutter="0"/>
          <w:cols w:space="720"/>
          <w:formProt w:val="0"/>
          <w:docGrid w:linePitch="100" w:charSpace="4096"/>
        </w:sectPr>
      </w:pPr>
    </w:p>
    <w:p w:rsidR="00DD1166" w:rsidRPr="00B12A1B" w:rsidRDefault="005C4A07">
      <w:pPr>
        <w:pStyle w:val="Corpodetexto"/>
        <w:spacing w:before="71" w:line="276" w:lineRule="auto"/>
        <w:ind w:left="1402" w:right="1414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lastRenderedPageBreak/>
        <w:t>Declaro, para os devidos fins cíveis e criminais, sob pena de cancelamento da inscrição da Chapa e outras implicações legais, que todas as informações prestadas são verídicas.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spacing w:before="11"/>
        <w:jc w:val="both"/>
        <w:rPr>
          <w:rFonts w:asciiTheme="minorHAnsi" w:hAnsiTheme="minorHAnsi" w:cstheme="minorHAnsi"/>
        </w:rPr>
      </w:pPr>
    </w:p>
    <w:p w:rsidR="00DD1166" w:rsidRPr="00B12A1B" w:rsidRDefault="005C4A07">
      <w:pPr>
        <w:pStyle w:val="Corpodetexto"/>
        <w:tabs>
          <w:tab w:val="left" w:pos="4437"/>
          <w:tab w:val="left" w:pos="7774"/>
        </w:tabs>
        <w:ind w:left="2698"/>
        <w:jc w:val="both"/>
        <w:rPr>
          <w:rFonts w:asciiTheme="minorHAnsi" w:hAnsiTheme="minorHAnsi" w:cstheme="minorHAnsi"/>
        </w:rPr>
      </w:pPr>
      <w:r w:rsidRPr="00B12A1B">
        <w:rPr>
          <w:rFonts w:asciiTheme="minorHAnsi" w:hAnsiTheme="minorHAnsi" w:cstheme="minorHAnsi"/>
        </w:rPr>
        <w:t>Recife,</w:t>
      </w:r>
      <w:r w:rsidRPr="00B12A1B">
        <w:rPr>
          <w:rFonts w:asciiTheme="minorHAnsi" w:hAnsiTheme="minorHAnsi" w:cstheme="minorHAnsi"/>
          <w:u w:val="single"/>
        </w:rPr>
        <w:tab/>
      </w:r>
      <w:r w:rsidRPr="00B12A1B">
        <w:rPr>
          <w:rFonts w:asciiTheme="minorHAnsi" w:hAnsiTheme="minorHAnsi" w:cstheme="minorHAnsi"/>
        </w:rPr>
        <w:t>de</w:t>
      </w:r>
      <w:r w:rsidRPr="00B12A1B">
        <w:rPr>
          <w:rFonts w:asciiTheme="minorHAnsi" w:hAnsiTheme="minorHAnsi" w:cstheme="minorHAnsi"/>
          <w:u w:val="single"/>
        </w:rPr>
        <w:tab/>
      </w:r>
      <w:r w:rsidRPr="00B12A1B">
        <w:rPr>
          <w:rFonts w:asciiTheme="minorHAnsi" w:hAnsiTheme="minorHAnsi" w:cstheme="minorHAnsi"/>
        </w:rPr>
        <w:t>de2018.</w:t>
      </w: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DD1166">
      <w:pPr>
        <w:pStyle w:val="Corpodetexto"/>
        <w:jc w:val="both"/>
        <w:rPr>
          <w:rFonts w:asciiTheme="minorHAnsi" w:hAnsiTheme="minorHAnsi" w:cstheme="minorHAnsi"/>
        </w:rPr>
      </w:pPr>
    </w:p>
    <w:p w:rsidR="00DD1166" w:rsidRPr="00B12A1B" w:rsidRDefault="00C61EE9">
      <w:pPr>
        <w:pStyle w:val="Corpodetexto"/>
        <w:spacing w:before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6" style="position:absolute;left:0;text-align:left;z-index:251659264;mso-position-horizontal-relative:page" from="166.1pt,10.35pt" to="432.65pt,10.35pt" strokeweight=".26mm">
            <v:fill o:detectmouseclick="t"/>
            <w10:wrap anchorx="page"/>
          </v:line>
        </w:pict>
      </w:r>
    </w:p>
    <w:p w:rsidR="00DD1166" w:rsidRPr="00B12A1B" w:rsidRDefault="005C4A07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  <w:r w:rsidRPr="00B12A1B">
        <w:rPr>
          <w:rFonts w:asciiTheme="minorHAnsi" w:hAnsiTheme="minorHAnsi" w:cstheme="minorHAnsi"/>
          <w:sz w:val="24"/>
          <w:szCs w:val="24"/>
        </w:rPr>
        <w:t>Assinatura do candidato (a) a Presidente</w:t>
      </w: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ind w:left="3797"/>
        <w:jc w:val="both"/>
        <w:rPr>
          <w:rFonts w:asciiTheme="minorHAnsi" w:hAnsiTheme="minorHAnsi" w:cstheme="minorHAnsi"/>
          <w:sz w:val="24"/>
          <w:szCs w:val="24"/>
        </w:rPr>
      </w:pPr>
    </w:p>
    <w:p w:rsidR="00DD1166" w:rsidRPr="00B12A1B" w:rsidRDefault="00DD1166">
      <w:pPr>
        <w:spacing w:line="233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DD1166" w:rsidRPr="00B12A1B" w:rsidSect="00DD1166">
      <w:pgSz w:w="11906" w:h="16850"/>
      <w:pgMar w:top="1320" w:right="280" w:bottom="280" w:left="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2FB"/>
    <w:multiLevelType w:val="multilevel"/>
    <w:tmpl w:val="BA3C04EE"/>
    <w:lvl w:ilvl="0">
      <w:start w:val="2"/>
      <w:numFmt w:val="decimal"/>
      <w:lvlText w:val="%1"/>
      <w:lvlJc w:val="left"/>
      <w:pPr>
        <w:ind w:left="1404" w:hanging="468"/>
      </w:pPr>
      <w:rPr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1404" w:hanging="468"/>
      </w:pPr>
      <w:rPr>
        <w:rFonts w:eastAsia="Arial" w:cs="Arial"/>
        <w:spacing w:val="-7"/>
        <w:w w:val="95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3383" w:hanging="468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4375" w:hanging="468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5367" w:hanging="468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6359" w:hanging="468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7351" w:hanging="468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8343" w:hanging="468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9335" w:hanging="468"/>
      </w:pPr>
      <w:rPr>
        <w:rFonts w:ascii="Symbol" w:hAnsi="Symbol" w:cs="Symbol" w:hint="default"/>
        <w:lang w:val="pt-BR" w:eastAsia="pt-BR" w:bidi="pt-BR"/>
      </w:rPr>
    </w:lvl>
  </w:abstractNum>
  <w:abstractNum w:abstractNumId="1">
    <w:nsid w:val="28BD24D1"/>
    <w:multiLevelType w:val="multilevel"/>
    <w:tmpl w:val="57720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6D4A64"/>
    <w:multiLevelType w:val="multilevel"/>
    <w:tmpl w:val="3E049E74"/>
    <w:lvl w:ilvl="0">
      <w:start w:val="1"/>
      <w:numFmt w:val="decimal"/>
      <w:lvlText w:val="%1."/>
      <w:lvlJc w:val="left"/>
      <w:pPr>
        <w:ind w:left="2021" w:hanging="886"/>
      </w:pPr>
      <w:rPr>
        <w:rFonts w:eastAsia="Arial" w:cs="Arial"/>
        <w:b/>
        <w:bCs/>
        <w:spacing w:val="0"/>
        <w:w w:val="97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404" w:hanging="468"/>
      </w:pPr>
      <w:rPr>
        <w:rFonts w:eastAsia="Arial" w:cs="Arial"/>
        <w:spacing w:val="-2"/>
        <w:w w:val="95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3053" w:hanging="468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4086" w:hanging="468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5119" w:hanging="468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6152" w:hanging="468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7186" w:hanging="468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8219" w:hanging="468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9252" w:hanging="468"/>
      </w:pPr>
      <w:rPr>
        <w:rFonts w:ascii="Symbol" w:hAnsi="Symbol" w:cs="Symbol" w:hint="default"/>
        <w:lang w:val="pt-BR" w:eastAsia="pt-BR" w:bidi="pt-BR"/>
      </w:rPr>
    </w:lvl>
  </w:abstractNum>
  <w:abstractNum w:abstractNumId="3">
    <w:nsid w:val="44A65B79"/>
    <w:multiLevelType w:val="multilevel"/>
    <w:tmpl w:val="FB84BB9E"/>
    <w:lvl w:ilvl="0">
      <w:start w:val="4"/>
      <w:numFmt w:val="decimal"/>
      <w:lvlText w:val="%1"/>
      <w:lvlJc w:val="left"/>
      <w:pPr>
        <w:ind w:left="1874" w:hanging="471"/>
      </w:pPr>
      <w:rPr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404" w:hanging="471"/>
      </w:pPr>
      <w:rPr>
        <w:b/>
        <w:bCs/>
        <w:w w:val="95"/>
        <w:sz w:val="24"/>
        <w:lang w:val="pt-BR" w:eastAsia="pt-BR" w:bidi="pt-BR"/>
      </w:rPr>
    </w:lvl>
    <w:lvl w:ilvl="2">
      <w:numFmt w:val="bullet"/>
      <w:lvlText w:val=""/>
      <w:lvlJc w:val="left"/>
      <w:pPr>
        <w:ind w:left="2928" w:hanging="471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977" w:hanging="471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5026" w:hanging="471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6075" w:hanging="471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7124" w:hanging="471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8172" w:hanging="471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9221" w:hanging="471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48A76345"/>
    <w:multiLevelType w:val="multilevel"/>
    <w:tmpl w:val="3030F2AC"/>
    <w:lvl w:ilvl="0">
      <w:start w:val="1"/>
      <w:numFmt w:val="lowerLetter"/>
      <w:lvlText w:val="%1."/>
      <w:lvlJc w:val="left"/>
      <w:pPr>
        <w:ind w:left="1687" w:hanging="284"/>
      </w:pPr>
      <w:rPr>
        <w:rFonts w:eastAsia="Arial" w:cs="Arial"/>
        <w:spacing w:val="-18"/>
        <w:w w:val="93"/>
        <w:sz w:val="24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2643" w:hanging="284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3607" w:hanging="284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4571" w:hanging="284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5535" w:hanging="284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6499" w:hanging="284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7463" w:hanging="284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8427" w:hanging="284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9391" w:hanging="284"/>
      </w:pPr>
      <w:rPr>
        <w:rFonts w:ascii="Symbol" w:hAnsi="Symbol" w:cs="Symbol" w:hint="default"/>
        <w:lang w:val="pt-BR" w:eastAsia="pt-BR" w:bidi="pt-BR"/>
      </w:rPr>
    </w:lvl>
  </w:abstractNum>
  <w:abstractNum w:abstractNumId="5">
    <w:nsid w:val="616C2C6F"/>
    <w:multiLevelType w:val="multilevel"/>
    <w:tmpl w:val="86A60CAC"/>
    <w:lvl w:ilvl="0">
      <w:start w:val="7"/>
      <w:numFmt w:val="decimal"/>
      <w:lvlText w:val="%1"/>
      <w:lvlJc w:val="left"/>
      <w:pPr>
        <w:ind w:left="1418" w:hanging="403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18" w:hanging="403"/>
      </w:pPr>
      <w:rPr>
        <w:rFonts w:eastAsia="Arial" w:cs="Arial"/>
        <w:w w:val="99"/>
        <w:sz w:val="22"/>
        <w:szCs w:val="22"/>
        <w:lang w:val="pt-BR" w:eastAsia="pt-BR" w:bidi="pt-BR"/>
      </w:rPr>
    </w:lvl>
    <w:lvl w:ilvl="2">
      <w:numFmt w:val="bullet"/>
      <w:lvlText w:val=""/>
      <w:lvlJc w:val="left"/>
      <w:pPr>
        <w:ind w:left="3399" w:hanging="403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4389" w:hanging="403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5379" w:hanging="403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6369" w:hanging="403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7359" w:hanging="403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8349" w:hanging="403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9339" w:hanging="403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1166"/>
    <w:rsid w:val="0001345B"/>
    <w:rsid w:val="002F2CFF"/>
    <w:rsid w:val="005C4A07"/>
    <w:rsid w:val="00733C85"/>
    <w:rsid w:val="00B12A1B"/>
    <w:rsid w:val="00C61EE9"/>
    <w:rsid w:val="00C9734D"/>
    <w:rsid w:val="00DB7030"/>
    <w:rsid w:val="00DD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1166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DD1166"/>
    <w:pPr>
      <w:ind w:left="1673" w:hanging="269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DD1166"/>
    <w:rPr>
      <w:lang w:val="pt-BR" w:eastAsia="pt-BR" w:bidi="pt-BR"/>
    </w:rPr>
  </w:style>
  <w:style w:type="character" w:customStyle="1" w:styleId="ListLabel2">
    <w:name w:val="ListLabel 2"/>
    <w:qFormat/>
    <w:rsid w:val="00DD1166"/>
    <w:rPr>
      <w:rFonts w:eastAsia="Arial" w:cs="Arial"/>
      <w:w w:val="99"/>
      <w:sz w:val="22"/>
      <w:szCs w:val="22"/>
      <w:lang w:val="pt-BR" w:eastAsia="pt-BR" w:bidi="pt-BR"/>
    </w:rPr>
  </w:style>
  <w:style w:type="character" w:customStyle="1" w:styleId="ListLabel3">
    <w:name w:val="ListLabel 3"/>
    <w:qFormat/>
    <w:rsid w:val="00DD1166"/>
    <w:rPr>
      <w:lang w:val="pt-BR" w:eastAsia="pt-BR" w:bidi="pt-BR"/>
    </w:rPr>
  </w:style>
  <w:style w:type="character" w:customStyle="1" w:styleId="ListLabel4">
    <w:name w:val="ListLabel 4"/>
    <w:qFormat/>
    <w:rsid w:val="00DD1166"/>
    <w:rPr>
      <w:lang w:val="pt-BR" w:eastAsia="pt-BR" w:bidi="pt-BR"/>
    </w:rPr>
  </w:style>
  <w:style w:type="character" w:customStyle="1" w:styleId="ListLabel5">
    <w:name w:val="ListLabel 5"/>
    <w:qFormat/>
    <w:rsid w:val="00DD1166"/>
    <w:rPr>
      <w:lang w:val="pt-BR" w:eastAsia="pt-BR" w:bidi="pt-BR"/>
    </w:rPr>
  </w:style>
  <w:style w:type="character" w:customStyle="1" w:styleId="ListLabel6">
    <w:name w:val="ListLabel 6"/>
    <w:qFormat/>
    <w:rsid w:val="00DD1166"/>
    <w:rPr>
      <w:lang w:val="pt-BR" w:eastAsia="pt-BR" w:bidi="pt-BR"/>
    </w:rPr>
  </w:style>
  <w:style w:type="character" w:customStyle="1" w:styleId="ListLabel7">
    <w:name w:val="ListLabel 7"/>
    <w:qFormat/>
    <w:rsid w:val="00DD1166"/>
    <w:rPr>
      <w:lang w:val="pt-BR" w:eastAsia="pt-BR" w:bidi="pt-BR"/>
    </w:rPr>
  </w:style>
  <w:style w:type="character" w:customStyle="1" w:styleId="ListLabel8">
    <w:name w:val="ListLabel 8"/>
    <w:qFormat/>
    <w:rsid w:val="00DD1166"/>
    <w:rPr>
      <w:lang w:val="pt-BR" w:eastAsia="pt-BR" w:bidi="pt-BR"/>
    </w:rPr>
  </w:style>
  <w:style w:type="character" w:customStyle="1" w:styleId="ListLabel9">
    <w:name w:val="ListLabel 9"/>
    <w:qFormat/>
    <w:rsid w:val="00DD1166"/>
    <w:rPr>
      <w:lang w:val="pt-BR" w:eastAsia="pt-BR" w:bidi="pt-BR"/>
    </w:rPr>
  </w:style>
  <w:style w:type="character" w:customStyle="1" w:styleId="ListLabel10">
    <w:name w:val="ListLabel 10"/>
    <w:qFormat/>
    <w:rsid w:val="00DD1166"/>
    <w:rPr>
      <w:lang w:val="pt-BR" w:eastAsia="pt-BR" w:bidi="pt-BR"/>
    </w:rPr>
  </w:style>
  <w:style w:type="character" w:customStyle="1" w:styleId="ListLabel11">
    <w:name w:val="ListLabel 11"/>
    <w:qFormat/>
    <w:rsid w:val="00DD1166"/>
    <w:rPr>
      <w:b/>
      <w:bCs/>
      <w:w w:val="95"/>
      <w:sz w:val="24"/>
      <w:lang w:val="pt-BR" w:eastAsia="pt-BR" w:bidi="pt-BR"/>
    </w:rPr>
  </w:style>
  <w:style w:type="character" w:customStyle="1" w:styleId="ListLabel12">
    <w:name w:val="ListLabel 12"/>
    <w:qFormat/>
    <w:rsid w:val="00DD1166"/>
    <w:rPr>
      <w:lang w:val="pt-BR" w:eastAsia="pt-BR" w:bidi="pt-BR"/>
    </w:rPr>
  </w:style>
  <w:style w:type="character" w:customStyle="1" w:styleId="ListLabel13">
    <w:name w:val="ListLabel 13"/>
    <w:qFormat/>
    <w:rsid w:val="00DD1166"/>
    <w:rPr>
      <w:lang w:val="pt-BR" w:eastAsia="pt-BR" w:bidi="pt-BR"/>
    </w:rPr>
  </w:style>
  <w:style w:type="character" w:customStyle="1" w:styleId="ListLabel14">
    <w:name w:val="ListLabel 14"/>
    <w:qFormat/>
    <w:rsid w:val="00DD1166"/>
    <w:rPr>
      <w:lang w:val="pt-BR" w:eastAsia="pt-BR" w:bidi="pt-BR"/>
    </w:rPr>
  </w:style>
  <w:style w:type="character" w:customStyle="1" w:styleId="ListLabel15">
    <w:name w:val="ListLabel 15"/>
    <w:qFormat/>
    <w:rsid w:val="00DD1166"/>
    <w:rPr>
      <w:lang w:val="pt-BR" w:eastAsia="pt-BR" w:bidi="pt-BR"/>
    </w:rPr>
  </w:style>
  <w:style w:type="character" w:customStyle="1" w:styleId="ListLabel16">
    <w:name w:val="ListLabel 16"/>
    <w:qFormat/>
    <w:rsid w:val="00DD1166"/>
    <w:rPr>
      <w:lang w:val="pt-BR" w:eastAsia="pt-BR" w:bidi="pt-BR"/>
    </w:rPr>
  </w:style>
  <w:style w:type="character" w:customStyle="1" w:styleId="ListLabel17">
    <w:name w:val="ListLabel 17"/>
    <w:qFormat/>
    <w:rsid w:val="00DD1166"/>
    <w:rPr>
      <w:lang w:val="pt-BR" w:eastAsia="pt-BR" w:bidi="pt-BR"/>
    </w:rPr>
  </w:style>
  <w:style w:type="character" w:customStyle="1" w:styleId="ListLabel18">
    <w:name w:val="ListLabel 18"/>
    <w:qFormat/>
    <w:rsid w:val="00DD1166"/>
    <w:rPr>
      <w:lang w:val="pt-BR" w:eastAsia="pt-BR" w:bidi="pt-BR"/>
    </w:rPr>
  </w:style>
  <w:style w:type="character" w:customStyle="1" w:styleId="ListLabel19">
    <w:name w:val="ListLabel 19"/>
    <w:qFormat/>
    <w:rsid w:val="00DD1166"/>
    <w:rPr>
      <w:lang w:val="pt-BR" w:eastAsia="pt-BR" w:bidi="pt-BR"/>
    </w:rPr>
  </w:style>
  <w:style w:type="character" w:customStyle="1" w:styleId="ListLabel20">
    <w:name w:val="ListLabel 20"/>
    <w:qFormat/>
    <w:rsid w:val="00DD1166"/>
    <w:rPr>
      <w:rFonts w:eastAsia="Arial" w:cs="Arial"/>
      <w:spacing w:val="-7"/>
      <w:w w:val="95"/>
      <w:sz w:val="24"/>
      <w:szCs w:val="24"/>
      <w:lang w:val="pt-BR" w:eastAsia="pt-BR" w:bidi="pt-BR"/>
    </w:rPr>
  </w:style>
  <w:style w:type="character" w:customStyle="1" w:styleId="ListLabel21">
    <w:name w:val="ListLabel 21"/>
    <w:qFormat/>
    <w:rsid w:val="00DD1166"/>
    <w:rPr>
      <w:lang w:val="pt-BR" w:eastAsia="pt-BR" w:bidi="pt-BR"/>
    </w:rPr>
  </w:style>
  <w:style w:type="character" w:customStyle="1" w:styleId="ListLabel22">
    <w:name w:val="ListLabel 22"/>
    <w:qFormat/>
    <w:rsid w:val="00DD1166"/>
    <w:rPr>
      <w:lang w:val="pt-BR" w:eastAsia="pt-BR" w:bidi="pt-BR"/>
    </w:rPr>
  </w:style>
  <w:style w:type="character" w:customStyle="1" w:styleId="ListLabel23">
    <w:name w:val="ListLabel 23"/>
    <w:qFormat/>
    <w:rsid w:val="00DD1166"/>
    <w:rPr>
      <w:lang w:val="pt-BR" w:eastAsia="pt-BR" w:bidi="pt-BR"/>
    </w:rPr>
  </w:style>
  <w:style w:type="character" w:customStyle="1" w:styleId="ListLabel24">
    <w:name w:val="ListLabel 24"/>
    <w:qFormat/>
    <w:rsid w:val="00DD1166"/>
    <w:rPr>
      <w:lang w:val="pt-BR" w:eastAsia="pt-BR" w:bidi="pt-BR"/>
    </w:rPr>
  </w:style>
  <w:style w:type="character" w:customStyle="1" w:styleId="ListLabel25">
    <w:name w:val="ListLabel 25"/>
    <w:qFormat/>
    <w:rsid w:val="00DD1166"/>
    <w:rPr>
      <w:lang w:val="pt-BR" w:eastAsia="pt-BR" w:bidi="pt-BR"/>
    </w:rPr>
  </w:style>
  <w:style w:type="character" w:customStyle="1" w:styleId="ListLabel26">
    <w:name w:val="ListLabel 26"/>
    <w:qFormat/>
    <w:rsid w:val="00DD1166"/>
    <w:rPr>
      <w:lang w:val="pt-BR" w:eastAsia="pt-BR" w:bidi="pt-BR"/>
    </w:rPr>
  </w:style>
  <w:style w:type="character" w:customStyle="1" w:styleId="ListLabel27">
    <w:name w:val="ListLabel 27"/>
    <w:qFormat/>
    <w:rsid w:val="00DD1166"/>
    <w:rPr>
      <w:lang w:val="pt-BR" w:eastAsia="pt-BR" w:bidi="pt-BR"/>
    </w:rPr>
  </w:style>
  <w:style w:type="character" w:customStyle="1" w:styleId="ListLabel28">
    <w:name w:val="ListLabel 28"/>
    <w:qFormat/>
    <w:rsid w:val="00DD1166"/>
    <w:rPr>
      <w:rFonts w:eastAsia="Arial" w:cs="Arial"/>
      <w:spacing w:val="-18"/>
      <w:w w:val="93"/>
      <w:sz w:val="24"/>
      <w:szCs w:val="18"/>
      <w:lang w:val="pt-BR" w:eastAsia="pt-BR" w:bidi="pt-BR"/>
    </w:rPr>
  </w:style>
  <w:style w:type="character" w:customStyle="1" w:styleId="ListLabel29">
    <w:name w:val="ListLabel 29"/>
    <w:qFormat/>
    <w:rsid w:val="00DD1166"/>
    <w:rPr>
      <w:lang w:val="pt-BR" w:eastAsia="pt-BR" w:bidi="pt-BR"/>
    </w:rPr>
  </w:style>
  <w:style w:type="character" w:customStyle="1" w:styleId="ListLabel30">
    <w:name w:val="ListLabel 30"/>
    <w:qFormat/>
    <w:rsid w:val="00DD1166"/>
    <w:rPr>
      <w:lang w:val="pt-BR" w:eastAsia="pt-BR" w:bidi="pt-BR"/>
    </w:rPr>
  </w:style>
  <w:style w:type="character" w:customStyle="1" w:styleId="ListLabel31">
    <w:name w:val="ListLabel 31"/>
    <w:qFormat/>
    <w:rsid w:val="00DD1166"/>
    <w:rPr>
      <w:lang w:val="pt-BR" w:eastAsia="pt-BR" w:bidi="pt-BR"/>
    </w:rPr>
  </w:style>
  <w:style w:type="character" w:customStyle="1" w:styleId="ListLabel32">
    <w:name w:val="ListLabel 32"/>
    <w:qFormat/>
    <w:rsid w:val="00DD1166"/>
    <w:rPr>
      <w:lang w:val="pt-BR" w:eastAsia="pt-BR" w:bidi="pt-BR"/>
    </w:rPr>
  </w:style>
  <w:style w:type="character" w:customStyle="1" w:styleId="ListLabel33">
    <w:name w:val="ListLabel 33"/>
    <w:qFormat/>
    <w:rsid w:val="00DD1166"/>
    <w:rPr>
      <w:lang w:val="pt-BR" w:eastAsia="pt-BR" w:bidi="pt-BR"/>
    </w:rPr>
  </w:style>
  <w:style w:type="character" w:customStyle="1" w:styleId="ListLabel34">
    <w:name w:val="ListLabel 34"/>
    <w:qFormat/>
    <w:rsid w:val="00DD1166"/>
    <w:rPr>
      <w:lang w:val="pt-BR" w:eastAsia="pt-BR" w:bidi="pt-BR"/>
    </w:rPr>
  </w:style>
  <w:style w:type="character" w:customStyle="1" w:styleId="ListLabel35">
    <w:name w:val="ListLabel 35"/>
    <w:qFormat/>
    <w:rsid w:val="00DD1166"/>
    <w:rPr>
      <w:lang w:val="pt-BR" w:eastAsia="pt-BR" w:bidi="pt-BR"/>
    </w:rPr>
  </w:style>
  <w:style w:type="character" w:customStyle="1" w:styleId="ListLabel36">
    <w:name w:val="ListLabel 36"/>
    <w:qFormat/>
    <w:rsid w:val="00DD1166"/>
    <w:rPr>
      <w:lang w:val="pt-BR" w:eastAsia="pt-BR" w:bidi="pt-BR"/>
    </w:rPr>
  </w:style>
  <w:style w:type="character" w:customStyle="1" w:styleId="ListLabel37">
    <w:name w:val="ListLabel 37"/>
    <w:qFormat/>
    <w:rsid w:val="00DD1166"/>
    <w:rPr>
      <w:rFonts w:eastAsia="Arial" w:cs="Arial"/>
      <w:b/>
      <w:bCs/>
      <w:spacing w:val="0"/>
      <w:w w:val="97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DD1166"/>
    <w:rPr>
      <w:rFonts w:eastAsia="Arial" w:cs="Arial"/>
      <w:spacing w:val="-2"/>
      <w:w w:val="95"/>
      <w:sz w:val="24"/>
      <w:szCs w:val="24"/>
      <w:lang w:val="pt-BR" w:eastAsia="pt-BR" w:bidi="pt-BR"/>
    </w:rPr>
  </w:style>
  <w:style w:type="character" w:customStyle="1" w:styleId="ListLabel39">
    <w:name w:val="ListLabel 39"/>
    <w:qFormat/>
    <w:rsid w:val="00DD1166"/>
    <w:rPr>
      <w:lang w:val="pt-BR" w:eastAsia="pt-BR" w:bidi="pt-BR"/>
    </w:rPr>
  </w:style>
  <w:style w:type="character" w:customStyle="1" w:styleId="ListLabel40">
    <w:name w:val="ListLabel 40"/>
    <w:qFormat/>
    <w:rsid w:val="00DD1166"/>
    <w:rPr>
      <w:lang w:val="pt-BR" w:eastAsia="pt-BR" w:bidi="pt-BR"/>
    </w:rPr>
  </w:style>
  <w:style w:type="character" w:customStyle="1" w:styleId="ListLabel41">
    <w:name w:val="ListLabel 41"/>
    <w:qFormat/>
    <w:rsid w:val="00DD1166"/>
    <w:rPr>
      <w:lang w:val="pt-BR" w:eastAsia="pt-BR" w:bidi="pt-BR"/>
    </w:rPr>
  </w:style>
  <w:style w:type="character" w:customStyle="1" w:styleId="ListLabel42">
    <w:name w:val="ListLabel 42"/>
    <w:qFormat/>
    <w:rsid w:val="00DD1166"/>
    <w:rPr>
      <w:lang w:val="pt-BR" w:eastAsia="pt-BR" w:bidi="pt-BR"/>
    </w:rPr>
  </w:style>
  <w:style w:type="character" w:customStyle="1" w:styleId="ListLabel43">
    <w:name w:val="ListLabel 43"/>
    <w:qFormat/>
    <w:rsid w:val="00DD1166"/>
    <w:rPr>
      <w:lang w:val="pt-BR" w:eastAsia="pt-BR" w:bidi="pt-BR"/>
    </w:rPr>
  </w:style>
  <w:style w:type="character" w:customStyle="1" w:styleId="ListLabel44">
    <w:name w:val="ListLabel 44"/>
    <w:qFormat/>
    <w:rsid w:val="00DD1166"/>
    <w:rPr>
      <w:lang w:val="pt-BR" w:eastAsia="pt-BR" w:bidi="pt-BR"/>
    </w:rPr>
  </w:style>
  <w:style w:type="character" w:customStyle="1" w:styleId="ListLabel45">
    <w:name w:val="ListLabel 45"/>
    <w:qFormat/>
    <w:rsid w:val="00DD1166"/>
    <w:rPr>
      <w:lang w:val="pt-BR" w:eastAsia="pt-BR" w:bidi="pt-BR"/>
    </w:rPr>
  </w:style>
  <w:style w:type="character" w:customStyle="1" w:styleId="LinkdaInternet">
    <w:name w:val="Link da Internet"/>
    <w:rsid w:val="00DD1166"/>
    <w:rPr>
      <w:color w:val="000080"/>
      <w:u w:val="single"/>
    </w:rPr>
  </w:style>
  <w:style w:type="character" w:customStyle="1" w:styleId="nfaseforte">
    <w:name w:val="Ênfase forte"/>
    <w:qFormat/>
    <w:rsid w:val="00DD1166"/>
    <w:rPr>
      <w:b/>
      <w:bCs/>
    </w:rPr>
  </w:style>
  <w:style w:type="paragraph" w:styleId="Ttulo">
    <w:name w:val="Title"/>
    <w:basedOn w:val="Normal"/>
    <w:next w:val="Corpodetexto"/>
    <w:qFormat/>
    <w:rsid w:val="00DD11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DD1166"/>
    <w:rPr>
      <w:sz w:val="24"/>
      <w:szCs w:val="24"/>
    </w:rPr>
  </w:style>
  <w:style w:type="paragraph" w:styleId="Lista">
    <w:name w:val="List"/>
    <w:basedOn w:val="Corpodetexto"/>
    <w:rsid w:val="00DD1166"/>
    <w:rPr>
      <w:rFonts w:cs="Mangal"/>
    </w:rPr>
  </w:style>
  <w:style w:type="paragraph" w:customStyle="1" w:styleId="Legenda1">
    <w:name w:val="Legenda1"/>
    <w:basedOn w:val="Normal"/>
    <w:qFormat/>
    <w:rsid w:val="00DD11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D1166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DD1166"/>
    <w:pPr>
      <w:spacing w:before="24"/>
      <w:ind w:left="1404"/>
    </w:pPr>
  </w:style>
  <w:style w:type="paragraph" w:customStyle="1" w:styleId="TableParagraph">
    <w:name w:val="Table Paragraph"/>
    <w:basedOn w:val="Normal"/>
    <w:uiPriority w:val="1"/>
    <w:qFormat/>
    <w:rsid w:val="00DD1166"/>
  </w:style>
  <w:style w:type="table" w:customStyle="1" w:styleId="TableNormal">
    <w:name w:val="Table Normal"/>
    <w:uiPriority w:val="2"/>
    <w:semiHidden/>
    <w:unhideWhenUsed/>
    <w:qFormat/>
    <w:rsid w:val="00DD1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\376\377\000R\000E\000G\000I\000M\000E\000N\000T\000O\000-\000E\000L\000E\000I\000\307\000\303\000O\000-\000D\000I\000R\000E\000T\000\323\000R\000I\000O\000-\000A\000C\000A\000D\000\312\000M\000I\000C\000O\000-\0002\0000\0001\0007\000-\0002\0000\0001\0008</vt:lpstr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\376\377\000R\000E\000G\000I\000M\000E\000N\000T\000O\000-\000E\000L\000E\000I\000\307\000\303\000O\000-\000D\000I\000R\000E\000T\000\323\000R\000I\000O\000-\000A\000C\000A\000D\000\312\000M\000I\000C\000O\000-\0002\0000\0001\0007\000-\0002\0000\0001\0008</dc:title>
  <dc:creator>\376\377\0002\0004\0004\0008\0006</dc:creator>
  <cp:lastModifiedBy>010115622</cp:lastModifiedBy>
  <cp:revision>3</cp:revision>
  <dcterms:created xsi:type="dcterms:W3CDTF">2018-08-17T20:40:00Z</dcterms:created>
  <dcterms:modified xsi:type="dcterms:W3CDTF">2018-08-20T22:07:00Z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2018-08-13T00:00:00Z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