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6B19E4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Pr="006B19E4" w:rsidRDefault="00A87048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6B19E4" w:rsidRDefault="002D06B3" w:rsidP="0063657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PEDAGOGIA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Pr="006B19E4" w:rsidRDefault="00A87048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6B19E4" w:rsidRDefault="000302F4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2019.2</w:t>
            </w:r>
          </w:p>
        </w:tc>
      </w:tr>
      <w:tr w:rsidR="00B643B6" w:rsidRPr="006B19E4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F3541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F35416" w:rsidP="00EA587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LFR0350108</w:t>
            </w:r>
            <w:r w:rsidR="00587468">
              <w:rPr>
                <w:rFonts w:ascii="Arial" w:hAnsi="Arial" w:cs="Arial"/>
                <w:b/>
                <w:color w:val="000000" w:themeColor="text1"/>
              </w:rPr>
              <w:t>NM</w:t>
            </w:r>
            <w:r w:rsidR="00587468" w:rsidRPr="00587468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6B19E4" w:rsidRDefault="00072F84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Matutino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B643B6" w:rsidP="0063657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643B6" w:rsidRPr="006B19E4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92862" w:rsidRPr="006B19E4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SABADO</w:t>
            </w:r>
          </w:p>
        </w:tc>
      </w:tr>
      <w:tr w:rsidR="00E869DA" w:rsidRPr="006B19E4" w:rsidTr="00CC57B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69DA" w:rsidRPr="006B19E4" w:rsidRDefault="00E869DA" w:rsidP="00E869D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08:00 às 08:50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A" w:rsidRDefault="00E869DA" w:rsidP="00E869D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Educação das Relações Étnico-raciais</w:t>
            </w:r>
          </w:p>
          <w:p w:rsidR="00E869DA" w:rsidRPr="00337C85" w:rsidRDefault="00E869DA" w:rsidP="00E869D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37C85">
              <w:rPr>
                <w:rFonts w:ascii="Arial" w:hAnsi="Arial" w:cs="Arial"/>
                <w:color w:val="000000" w:themeColor="text1"/>
                <w:lang w:eastAsia="en-US"/>
              </w:rPr>
              <w:t>Renata Fornelos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A" w:rsidRPr="00337C85" w:rsidRDefault="00E869DA" w:rsidP="00E869D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65" w:rsidRPr="005E1065" w:rsidRDefault="005E1065" w:rsidP="005E1065">
            <w:pPr>
              <w:jc w:val="center"/>
              <w:rPr>
                <w:rFonts w:ascii="Arial" w:hAnsi="Arial" w:cs="Arial"/>
                <w:b/>
              </w:rPr>
            </w:pPr>
            <w:r w:rsidRPr="005E1065">
              <w:rPr>
                <w:rFonts w:ascii="Arial" w:hAnsi="Arial" w:cs="Arial"/>
                <w:b/>
              </w:rPr>
              <w:t>Tópicos Integradores III (Pedagogia)</w:t>
            </w:r>
          </w:p>
          <w:p w:rsidR="00E869DA" w:rsidRPr="00C76A98" w:rsidRDefault="00F0554F" w:rsidP="005E10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Virgínia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DA" w:rsidRDefault="005E1065" w:rsidP="00E869DA">
            <w:pPr>
              <w:jc w:val="center"/>
              <w:rPr>
                <w:rFonts w:ascii="Arial" w:hAnsi="Arial" w:cs="Arial"/>
                <w:b/>
              </w:rPr>
            </w:pPr>
            <w:r w:rsidRPr="005E1065">
              <w:rPr>
                <w:rFonts w:ascii="Arial" w:hAnsi="Arial" w:cs="Arial"/>
                <w:b/>
              </w:rPr>
              <w:t>Estágio Supervisionado IV (Pedagogia</w:t>
            </w:r>
          </w:p>
          <w:p w:rsidR="00A06F38" w:rsidRPr="00337C85" w:rsidRDefault="00A06F38" w:rsidP="00E869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Renata Spínola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A" w:rsidRPr="00337C85" w:rsidRDefault="00E869DA" w:rsidP="00E869D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37C85">
              <w:rPr>
                <w:rFonts w:ascii="Arial" w:hAnsi="Arial" w:cs="Arial"/>
                <w:b/>
                <w:color w:val="000000" w:themeColor="text1"/>
                <w:lang w:eastAsia="en-US"/>
              </w:rPr>
              <w:t>Estudos culturais em educação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DA" w:rsidRPr="00C76A98" w:rsidRDefault="00E869DA" w:rsidP="00E869DA">
            <w:pPr>
              <w:rPr>
                <w:rFonts w:ascii="Arial" w:hAnsi="Arial" w:cs="Arial"/>
                <w:b/>
              </w:rPr>
            </w:pPr>
            <w:r w:rsidRPr="00C76A98">
              <w:rPr>
                <w:rFonts w:ascii="Arial" w:hAnsi="Arial" w:cs="Arial"/>
                <w:b/>
              </w:rPr>
              <w:t>Cultura Organizacional e Educação</w:t>
            </w:r>
          </w:p>
        </w:tc>
      </w:tr>
      <w:tr w:rsidR="00E869DA" w:rsidRPr="006B19E4" w:rsidTr="00CC57B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69DA" w:rsidRPr="006B19E4" w:rsidRDefault="00E869DA" w:rsidP="00E869D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09:00 às 09:50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A" w:rsidRDefault="00E869DA" w:rsidP="00E869D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Educação das Relações Étnico-raciais</w:t>
            </w:r>
          </w:p>
          <w:p w:rsidR="00E869DA" w:rsidRDefault="00E869DA" w:rsidP="00E869D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 w:eastAsia="en-US"/>
              </w:rPr>
            </w:pPr>
            <w:r w:rsidRPr="00337C85">
              <w:rPr>
                <w:rFonts w:ascii="Arial" w:hAnsi="Arial" w:cs="Arial"/>
                <w:color w:val="000000" w:themeColor="text1"/>
                <w:lang w:val="pt-BR" w:eastAsia="en-US"/>
              </w:rPr>
              <w:t xml:space="preserve">Renata </w:t>
            </w:r>
            <w:proofErr w:type="spellStart"/>
            <w:r w:rsidRPr="00337C85">
              <w:rPr>
                <w:rFonts w:ascii="Arial" w:hAnsi="Arial" w:cs="Arial"/>
                <w:color w:val="000000" w:themeColor="text1"/>
                <w:lang w:val="pt-BR" w:eastAsia="en-US"/>
              </w:rPr>
              <w:t>Fornelos</w:t>
            </w:r>
            <w:proofErr w:type="spellEnd"/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A" w:rsidRDefault="00E869DA" w:rsidP="00E869D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65" w:rsidRPr="005E1065" w:rsidRDefault="005E1065" w:rsidP="005E1065">
            <w:pPr>
              <w:jc w:val="center"/>
              <w:rPr>
                <w:rFonts w:ascii="Arial" w:hAnsi="Arial" w:cs="Arial"/>
                <w:b/>
              </w:rPr>
            </w:pPr>
            <w:r w:rsidRPr="005E1065">
              <w:rPr>
                <w:rFonts w:ascii="Arial" w:hAnsi="Arial" w:cs="Arial"/>
                <w:b/>
              </w:rPr>
              <w:t>Tópicos Integradores III (Pedagogia)</w:t>
            </w:r>
          </w:p>
          <w:p w:rsidR="00E869DA" w:rsidRPr="00C76A98" w:rsidRDefault="00F0554F" w:rsidP="005E1065">
            <w:pPr>
              <w:jc w:val="center"/>
              <w:rPr>
                <w:rFonts w:ascii="Arial" w:hAnsi="Arial" w:cs="Arial"/>
                <w:b/>
              </w:rPr>
            </w:pPr>
            <w:r w:rsidRPr="00F0554F">
              <w:rPr>
                <w:rFonts w:ascii="Arial" w:hAnsi="Arial" w:cs="Arial"/>
                <w:b/>
              </w:rPr>
              <w:t>Virgínia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DA" w:rsidRDefault="005E1065" w:rsidP="00E869DA">
            <w:pPr>
              <w:jc w:val="center"/>
              <w:rPr>
                <w:rFonts w:ascii="Arial" w:hAnsi="Arial" w:cs="Arial"/>
                <w:b/>
              </w:rPr>
            </w:pPr>
            <w:r w:rsidRPr="005E1065">
              <w:rPr>
                <w:rFonts w:ascii="Arial" w:hAnsi="Arial" w:cs="Arial"/>
                <w:b/>
              </w:rPr>
              <w:t>Estágio Supervisionado IV (Pedagogia</w:t>
            </w:r>
            <w:r w:rsidR="00A06F38">
              <w:rPr>
                <w:rFonts w:ascii="Arial" w:hAnsi="Arial" w:cs="Arial"/>
                <w:b/>
              </w:rPr>
              <w:t>)</w:t>
            </w:r>
          </w:p>
          <w:p w:rsidR="00A06F38" w:rsidRPr="00337C85" w:rsidRDefault="00A06F38" w:rsidP="00E869DA">
            <w:pPr>
              <w:jc w:val="center"/>
              <w:rPr>
                <w:rFonts w:ascii="Arial" w:hAnsi="Arial" w:cs="Arial"/>
                <w:b/>
              </w:rPr>
            </w:pPr>
            <w:r w:rsidRPr="00A06F38">
              <w:rPr>
                <w:rFonts w:ascii="Arial" w:hAnsi="Arial" w:cs="Arial"/>
                <w:b/>
              </w:rPr>
              <w:t>Renata Spínola</w:t>
            </w:r>
            <w:bookmarkStart w:id="0" w:name="_GoBack"/>
            <w:bookmarkEnd w:id="0"/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DA" w:rsidRPr="00337C85" w:rsidRDefault="00E869DA" w:rsidP="00E869D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pt-BR" w:eastAsia="en-US"/>
              </w:rPr>
            </w:pPr>
            <w:r w:rsidRPr="00337C85">
              <w:rPr>
                <w:rFonts w:ascii="Arial" w:hAnsi="Arial" w:cs="Arial"/>
                <w:b/>
                <w:color w:val="000000" w:themeColor="text1"/>
                <w:lang w:val="pt-BR" w:eastAsia="en-US"/>
              </w:rPr>
              <w:t>Estudos culturais em educação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DA" w:rsidRPr="00C76A98" w:rsidRDefault="00E869DA" w:rsidP="00E869DA">
            <w:pPr>
              <w:rPr>
                <w:rFonts w:ascii="Arial" w:hAnsi="Arial" w:cs="Arial"/>
                <w:b/>
              </w:rPr>
            </w:pPr>
            <w:r w:rsidRPr="00C76A98">
              <w:rPr>
                <w:rFonts w:ascii="Arial" w:hAnsi="Arial" w:cs="Arial"/>
                <w:b/>
              </w:rPr>
              <w:t>Cultura Organizacional e Educação</w:t>
            </w:r>
          </w:p>
        </w:tc>
      </w:tr>
      <w:tr w:rsidR="005E1065" w:rsidRPr="006B19E4" w:rsidTr="00CC57B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E1065" w:rsidRPr="006B19E4" w:rsidRDefault="005E1065" w:rsidP="005E106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09:50 às 10:40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65" w:rsidRDefault="005E1065" w:rsidP="005E106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Educação das Relações Étnico-raciais</w:t>
            </w:r>
          </w:p>
          <w:p w:rsidR="005E1065" w:rsidRDefault="005E1065" w:rsidP="005E106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37C85">
              <w:rPr>
                <w:rFonts w:ascii="Arial" w:hAnsi="Arial" w:cs="Arial"/>
                <w:color w:val="000000" w:themeColor="text1"/>
                <w:lang w:eastAsia="en-US"/>
              </w:rPr>
              <w:t>Renata Fornelos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65" w:rsidRDefault="005E1065" w:rsidP="005E106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65" w:rsidRPr="005E1065" w:rsidRDefault="005E1065" w:rsidP="005E1065">
            <w:pPr>
              <w:jc w:val="center"/>
              <w:rPr>
                <w:rFonts w:ascii="Arial" w:hAnsi="Arial" w:cs="Arial"/>
                <w:b/>
              </w:rPr>
            </w:pPr>
            <w:r w:rsidRPr="005E1065">
              <w:rPr>
                <w:rFonts w:ascii="Arial" w:hAnsi="Arial" w:cs="Arial"/>
                <w:b/>
              </w:rPr>
              <w:t>Tópicos Integradores III (Pedagogia)</w:t>
            </w:r>
          </w:p>
          <w:p w:rsidR="005E1065" w:rsidRPr="00C76A98" w:rsidRDefault="00F0554F" w:rsidP="005E1065">
            <w:pPr>
              <w:jc w:val="center"/>
              <w:rPr>
                <w:rFonts w:ascii="Arial" w:hAnsi="Arial" w:cs="Arial"/>
                <w:b/>
              </w:rPr>
            </w:pPr>
            <w:r w:rsidRPr="00F0554F">
              <w:rPr>
                <w:rFonts w:ascii="Arial" w:hAnsi="Arial" w:cs="Arial"/>
                <w:b/>
              </w:rPr>
              <w:t>Virgínia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65" w:rsidRPr="005E1065" w:rsidRDefault="005E1065" w:rsidP="005E1065">
            <w:pPr>
              <w:jc w:val="center"/>
              <w:rPr>
                <w:rFonts w:ascii="Arial" w:hAnsi="Arial" w:cs="Arial"/>
                <w:b/>
              </w:rPr>
            </w:pPr>
            <w:r w:rsidRPr="005E1065">
              <w:rPr>
                <w:rFonts w:ascii="Arial" w:hAnsi="Arial" w:cs="Arial"/>
                <w:b/>
              </w:rPr>
              <w:t>Trabalho de Conclusão de Curso II (Pedagogia)</w:t>
            </w:r>
          </w:p>
          <w:p w:rsidR="005E1065" w:rsidRPr="005E1065" w:rsidRDefault="005E1065" w:rsidP="005E1065">
            <w:pPr>
              <w:jc w:val="center"/>
              <w:rPr>
                <w:b/>
                <w:sz w:val="22"/>
                <w:szCs w:val="22"/>
              </w:rPr>
            </w:pPr>
            <w:r w:rsidRPr="005E1065">
              <w:rPr>
                <w:rFonts w:ascii="Arial" w:hAnsi="Arial" w:cs="Arial"/>
                <w:b/>
              </w:rPr>
              <w:t>Deyse Luciano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065" w:rsidRPr="00337C85" w:rsidRDefault="005E1065" w:rsidP="005E106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37C85">
              <w:rPr>
                <w:rFonts w:ascii="Arial" w:hAnsi="Arial" w:cs="Arial"/>
                <w:b/>
                <w:color w:val="000000" w:themeColor="text1"/>
                <w:lang w:eastAsia="en-US"/>
              </w:rPr>
              <w:t>Estudos culturais em educação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65" w:rsidRPr="00C76A98" w:rsidRDefault="005E1065" w:rsidP="005E1065">
            <w:pPr>
              <w:rPr>
                <w:rFonts w:ascii="Arial" w:hAnsi="Arial" w:cs="Arial"/>
                <w:b/>
              </w:rPr>
            </w:pPr>
            <w:r w:rsidRPr="00C76A98">
              <w:rPr>
                <w:rFonts w:ascii="Arial" w:hAnsi="Arial" w:cs="Arial"/>
                <w:b/>
              </w:rPr>
              <w:t>Cultura Organizacional e Educação</w:t>
            </w:r>
          </w:p>
        </w:tc>
      </w:tr>
      <w:tr w:rsidR="005E1065" w:rsidRPr="006B19E4" w:rsidTr="00CF44A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E1065" w:rsidRPr="006B19E4" w:rsidRDefault="005E1065" w:rsidP="005E106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10:40 às 11:30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65" w:rsidRPr="006B19E4" w:rsidRDefault="005E1065" w:rsidP="005E106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65" w:rsidRPr="006B19E4" w:rsidRDefault="005E1065" w:rsidP="005E106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65" w:rsidRPr="006B19E4" w:rsidRDefault="005E1065" w:rsidP="005E106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065" w:rsidRPr="005E1065" w:rsidRDefault="005E1065" w:rsidP="005E1065">
            <w:pPr>
              <w:jc w:val="center"/>
              <w:rPr>
                <w:b/>
                <w:sz w:val="22"/>
                <w:szCs w:val="22"/>
              </w:rPr>
            </w:pPr>
            <w:r w:rsidRPr="005E1065">
              <w:rPr>
                <w:b/>
                <w:sz w:val="22"/>
                <w:szCs w:val="22"/>
              </w:rPr>
              <w:t>Trabalho de Conclusão de Curso II (Pedagogia)</w:t>
            </w:r>
          </w:p>
          <w:p w:rsidR="005E1065" w:rsidRPr="005E1065" w:rsidRDefault="005E1065" w:rsidP="005E1065">
            <w:pPr>
              <w:jc w:val="center"/>
              <w:rPr>
                <w:b/>
                <w:sz w:val="22"/>
                <w:szCs w:val="22"/>
              </w:rPr>
            </w:pPr>
            <w:r w:rsidRPr="005E1065">
              <w:rPr>
                <w:b/>
                <w:sz w:val="22"/>
                <w:szCs w:val="22"/>
              </w:rPr>
              <w:t>Deyse Luciano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065" w:rsidRPr="006B19E4" w:rsidRDefault="005E1065" w:rsidP="005E106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065" w:rsidRPr="00C76A98" w:rsidRDefault="005E1065" w:rsidP="005E106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C76A98">
              <w:rPr>
                <w:rFonts w:ascii="Arial" w:hAnsi="Arial" w:cs="Arial"/>
                <w:b/>
                <w:color w:val="000000" w:themeColor="text1"/>
              </w:rPr>
              <w:t>–</w:t>
            </w:r>
          </w:p>
        </w:tc>
      </w:tr>
    </w:tbl>
    <w:p w:rsidR="009710D8" w:rsidRPr="006B19E4" w:rsidRDefault="009710D8" w:rsidP="005E1065">
      <w:pPr>
        <w:jc w:val="center"/>
        <w:rPr>
          <w:color w:val="000000" w:themeColor="text1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6B19E4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6B19E4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6B19E4" w:rsidRDefault="009710D8" w:rsidP="00066A4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6B19E4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6B19E4" w:rsidRDefault="009710D8" w:rsidP="00066A4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:00</w:t>
            </w:r>
            <w:r w:rsidR="000302F4">
              <w:rPr>
                <w:rFonts w:ascii="Arial" w:hAnsi="Arial" w:cs="Arial"/>
                <w:b/>
                <w:color w:val="000000" w:themeColor="text1"/>
              </w:rPr>
              <w:t xml:space="preserve"> - Intervalo</w:t>
            </w:r>
          </w:p>
        </w:tc>
      </w:tr>
    </w:tbl>
    <w:p w:rsidR="00A87048" w:rsidRPr="006B19E4" w:rsidRDefault="00A87048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sectPr w:rsidR="000E0B96" w:rsidRPr="006B19E4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6C" w:rsidRPr="00736229" w:rsidRDefault="0020596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0596C" w:rsidRPr="00736229" w:rsidRDefault="0020596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6C" w:rsidRPr="00736229" w:rsidRDefault="0020596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0596C" w:rsidRPr="00736229" w:rsidRDefault="0020596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122627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122627" w:rsidRDefault="00122627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122627" w:rsidRPr="00F13538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12262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12262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122627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122627" w:rsidRPr="0052648F" w:rsidRDefault="00122627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Diretoria Acadêmica Ser Educacional</w:t>
          </w:r>
        </w:p>
      </w:tc>
    </w:tr>
    <w:tr w:rsidR="00122627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122627" w:rsidRPr="00A3251C" w:rsidRDefault="00122627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302F4"/>
    <w:rsid w:val="00044F51"/>
    <w:rsid w:val="00066A4E"/>
    <w:rsid w:val="00072F84"/>
    <w:rsid w:val="00080245"/>
    <w:rsid w:val="000976FA"/>
    <w:rsid w:val="000A2669"/>
    <w:rsid w:val="000B23D8"/>
    <w:rsid w:val="000C34F8"/>
    <w:rsid w:val="000E0B96"/>
    <w:rsid w:val="000F2B1B"/>
    <w:rsid w:val="000F4746"/>
    <w:rsid w:val="00105E06"/>
    <w:rsid w:val="001178F6"/>
    <w:rsid w:val="00122627"/>
    <w:rsid w:val="001331F5"/>
    <w:rsid w:val="00147EBE"/>
    <w:rsid w:val="00157AB7"/>
    <w:rsid w:val="00160F1D"/>
    <w:rsid w:val="001779AC"/>
    <w:rsid w:val="0018552F"/>
    <w:rsid w:val="001F0CF2"/>
    <w:rsid w:val="0020596C"/>
    <w:rsid w:val="0022268F"/>
    <w:rsid w:val="00223DC7"/>
    <w:rsid w:val="002370E9"/>
    <w:rsid w:val="00251909"/>
    <w:rsid w:val="00261E72"/>
    <w:rsid w:val="00280A89"/>
    <w:rsid w:val="00286F5F"/>
    <w:rsid w:val="00293EFA"/>
    <w:rsid w:val="00295418"/>
    <w:rsid w:val="002957B7"/>
    <w:rsid w:val="002A2EED"/>
    <w:rsid w:val="002A714A"/>
    <w:rsid w:val="002D06B3"/>
    <w:rsid w:val="002E07D8"/>
    <w:rsid w:val="002F227D"/>
    <w:rsid w:val="00313993"/>
    <w:rsid w:val="00323033"/>
    <w:rsid w:val="00337C85"/>
    <w:rsid w:val="00363C8D"/>
    <w:rsid w:val="00377920"/>
    <w:rsid w:val="00381A2D"/>
    <w:rsid w:val="003823A0"/>
    <w:rsid w:val="0038340C"/>
    <w:rsid w:val="00394938"/>
    <w:rsid w:val="003A12FD"/>
    <w:rsid w:val="003D67A6"/>
    <w:rsid w:val="003E3036"/>
    <w:rsid w:val="003F7A13"/>
    <w:rsid w:val="00406ED1"/>
    <w:rsid w:val="00417B98"/>
    <w:rsid w:val="00426CEF"/>
    <w:rsid w:val="00480C23"/>
    <w:rsid w:val="004924FD"/>
    <w:rsid w:val="004A399C"/>
    <w:rsid w:val="004A6FB5"/>
    <w:rsid w:val="004B4C01"/>
    <w:rsid w:val="004B5573"/>
    <w:rsid w:val="004C1C9D"/>
    <w:rsid w:val="00511A0C"/>
    <w:rsid w:val="00585946"/>
    <w:rsid w:val="00587468"/>
    <w:rsid w:val="00590F0F"/>
    <w:rsid w:val="00595BCB"/>
    <w:rsid w:val="005C7D41"/>
    <w:rsid w:val="005E1065"/>
    <w:rsid w:val="00600D60"/>
    <w:rsid w:val="00604E31"/>
    <w:rsid w:val="0063657F"/>
    <w:rsid w:val="00665F1B"/>
    <w:rsid w:val="00671E8B"/>
    <w:rsid w:val="00681E86"/>
    <w:rsid w:val="00686664"/>
    <w:rsid w:val="006B19E4"/>
    <w:rsid w:val="006B77D5"/>
    <w:rsid w:val="006C25D5"/>
    <w:rsid w:val="006D41CC"/>
    <w:rsid w:val="0070752C"/>
    <w:rsid w:val="0071200E"/>
    <w:rsid w:val="00713521"/>
    <w:rsid w:val="00715BC1"/>
    <w:rsid w:val="00746F4C"/>
    <w:rsid w:val="00757ACB"/>
    <w:rsid w:val="00774773"/>
    <w:rsid w:val="0078094E"/>
    <w:rsid w:val="007A574B"/>
    <w:rsid w:val="007B127C"/>
    <w:rsid w:val="007B3F79"/>
    <w:rsid w:val="007C1531"/>
    <w:rsid w:val="007D3DCC"/>
    <w:rsid w:val="007E18BC"/>
    <w:rsid w:val="007E6FF6"/>
    <w:rsid w:val="007F7B23"/>
    <w:rsid w:val="00807131"/>
    <w:rsid w:val="00820D8C"/>
    <w:rsid w:val="00821650"/>
    <w:rsid w:val="0082743B"/>
    <w:rsid w:val="008328B4"/>
    <w:rsid w:val="00841FC6"/>
    <w:rsid w:val="00863890"/>
    <w:rsid w:val="008743E5"/>
    <w:rsid w:val="008A1F5E"/>
    <w:rsid w:val="008C04EC"/>
    <w:rsid w:val="008C7BD6"/>
    <w:rsid w:val="008F5AFC"/>
    <w:rsid w:val="008F79CF"/>
    <w:rsid w:val="009176D5"/>
    <w:rsid w:val="0092307F"/>
    <w:rsid w:val="00925B4D"/>
    <w:rsid w:val="009577A5"/>
    <w:rsid w:val="00966151"/>
    <w:rsid w:val="009710D8"/>
    <w:rsid w:val="009714E3"/>
    <w:rsid w:val="00983F51"/>
    <w:rsid w:val="009B4BAE"/>
    <w:rsid w:val="009B70AF"/>
    <w:rsid w:val="009E75BC"/>
    <w:rsid w:val="00A04203"/>
    <w:rsid w:val="00A06F38"/>
    <w:rsid w:val="00A31CA5"/>
    <w:rsid w:val="00A3251C"/>
    <w:rsid w:val="00A3495F"/>
    <w:rsid w:val="00A5000A"/>
    <w:rsid w:val="00A60D86"/>
    <w:rsid w:val="00A77960"/>
    <w:rsid w:val="00A87048"/>
    <w:rsid w:val="00A873DC"/>
    <w:rsid w:val="00A96279"/>
    <w:rsid w:val="00AB15CE"/>
    <w:rsid w:val="00AB7971"/>
    <w:rsid w:val="00AD71B8"/>
    <w:rsid w:val="00AE5368"/>
    <w:rsid w:val="00B02D3E"/>
    <w:rsid w:val="00B074D3"/>
    <w:rsid w:val="00B2615A"/>
    <w:rsid w:val="00B36FED"/>
    <w:rsid w:val="00B37A96"/>
    <w:rsid w:val="00B62308"/>
    <w:rsid w:val="00B643B6"/>
    <w:rsid w:val="00B94B2E"/>
    <w:rsid w:val="00BC685E"/>
    <w:rsid w:val="00C119C2"/>
    <w:rsid w:val="00C1545C"/>
    <w:rsid w:val="00C16210"/>
    <w:rsid w:val="00C1648B"/>
    <w:rsid w:val="00C21DD3"/>
    <w:rsid w:val="00C626EF"/>
    <w:rsid w:val="00C7057A"/>
    <w:rsid w:val="00C74D52"/>
    <w:rsid w:val="00C76A98"/>
    <w:rsid w:val="00C84EDD"/>
    <w:rsid w:val="00C87440"/>
    <w:rsid w:val="00C94270"/>
    <w:rsid w:val="00C971A3"/>
    <w:rsid w:val="00CB469B"/>
    <w:rsid w:val="00CD00D0"/>
    <w:rsid w:val="00CD0760"/>
    <w:rsid w:val="00CE60EA"/>
    <w:rsid w:val="00D07625"/>
    <w:rsid w:val="00D17E6E"/>
    <w:rsid w:val="00D30541"/>
    <w:rsid w:val="00D30835"/>
    <w:rsid w:val="00D30C8B"/>
    <w:rsid w:val="00D454B4"/>
    <w:rsid w:val="00D57E74"/>
    <w:rsid w:val="00D626F4"/>
    <w:rsid w:val="00D80759"/>
    <w:rsid w:val="00D8552D"/>
    <w:rsid w:val="00D9744C"/>
    <w:rsid w:val="00DA3AEE"/>
    <w:rsid w:val="00DA460A"/>
    <w:rsid w:val="00DA59D6"/>
    <w:rsid w:val="00DA5D7E"/>
    <w:rsid w:val="00DB160B"/>
    <w:rsid w:val="00DD6E22"/>
    <w:rsid w:val="00E12B6E"/>
    <w:rsid w:val="00E20F0F"/>
    <w:rsid w:val="00E21289"/>
    <w:rsid w:val="00E3091C"/>
    <w:rsid w:val="00E5303E"/>
    <w:rsid w:val="00E6615A"/>
    <w:rsid w:val="00E74AF3"/>
    <w:rsid w:val="00E77AF4"/>
    <w:rsid w:val="00E869DA"/>
    <w:rsid w:val="00EA079D"/>
    <w:rsid w:val="00EA5871"/>
    <w:rsid w:val="00EB6711"/>
    <w:rsid w:val="00EC4AEE"/>
    <w:rsid w:val="00EF5526"/>
    <w:rsid w:val="00EF6B80"/>
    <w:rsid w:val="00F03552"/>
    <w:rsid w:val="00F0554F"/>
    <w:rsid w:val="00F12699"/>
    <w:rsid w:val="00F13538"/>
    <w:rsid w:val="00F13B24"/>
    <w:rsid w:val="00F35416"/>
    <w:rsid w:val="00F65630"/>
    <w:rsid w:val="00F92862"/>
    <w:rsid w:val="00FB01D0"/>
    <w:rsid w:val="00FB3EAF"/>
    <w:rsid w:val="00FC4269"/>
    <w:rsid w:val="00FE32D2"/>
    <w:rsid w:val="00FF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7E05AEC-01B8-47ED-A295-9C6E19E0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3D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22051-7D71-4533-8FC6-CCDDCC99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Maria Aparecida Barros Santos de Amorim</cp:lastModifiedBy>
  <cp:revision>8</cp:revision>
  <cp:lastPrinted>2019-07-29T15:26:00Z</cp:lastPrinted>
  <dcterms:created xsi:type="dcterms:W3CDTF">2019-05-20T23:17:00Z</dcterms:created>
  <dcterms:modified xsi:type="dcterms:W3CDTF">2019-08-05T14:04:00Z</dcterms:modified>
</cp:coreProperties>
</file>