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3166FEB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AC81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A3893" w14:textId="77777777" w:rsidR="00A87048" w:rsidRDefault="003E67F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</w:t>
            </w:r>
            <w:r w:rsidR="007261E1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D937B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3C53C7" w14:textId="44948A2E" w:rsidR="00A87048" w:rsidRDefault="00CD249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="00482846">
              <w:rPr>
                <w:rFonts w:ascii="Arial" w:hAnsi="Arial" w:cs="Arial"/>
                <w:b/>
              </w:rPr>
              <w:t>.</w:t>
            </w:r>
            <w:r w:rsidR="000F2CB2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3F1BA1AC" w14:textId="77777777" w:rsidTr="008A22CA">
        <w:trPr>
          <w:gridAfter w:val="1"/>
          <w:wAfter w:w="7" w:type="dxa"/>
          <w:trHeight w:val="60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4785D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608CE" w14:textId="5E395203" w:rsidR="00B643B6" w:rsidRPr="004C1C9D" w:rsidRDefault="004828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2ABD">
              <w:rPr>
                <w:rFonts w:ascii="Arial" w:hAnsi="Arial" w:cs="Arial"/>
                <w:b/>
              </w:rPr>
              <w:t>4</w:t>
            </w:r>
            <w:r w:rsidR="000F2CB2">
              <w:rPr>
                <w:rFonts w:ascii="Arial" w:hAnsi="Arial" w:cs="Arial"/>
                <w:b/>
              </w:rPr>
              <w:t xml:space="preserve">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AB2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F4C7E" w14:textId="7FE91D44" w:rsidR="00B643B6" w:rsidRPr="004C1C9D" w:rsidRDefault="00A44C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82846">
              <w:rPr>
                <w:rFonts w:ascii="Arial" w:hAnsi="Arial" w:cs="Arial"/>
                <w:b/>
              </w:rPr>
              <w:t>NM</w:t>
            </w:r>
            <w:r w:rsidR="00482846" w:rsidRPr="0048284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D6364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D41" w14:textId="77777777" w:rsidR="00B643B6" w:rsidRPr="004C1C9D" w:rsidRDefault="004828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8B2EC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F2F6F" w14:textId="77777777" w:rsidR="00B643B6" w:rsidRDefault="004828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4375E19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610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9085A89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5C0D4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76828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7A93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7A0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AA3A2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864FB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AE4136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C5690" w:rsidRPr="004C1C9D" w14:paraId="148B3E4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5E9CD" w14:textId="77777777" w:rsidR="006C5690" w:rsidRPr="004C1C9D" w:rsidRDefault="006C5690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2182" w14:textId="77777777" w:rsidR="006C5690" w:rsidRPr="00A87048" w:rsidRDefault="006C5690" w:rsidP="006C56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4F5F" w14:textId="77777777" w:rsidR="006C5690" w:rsidRPr="00A87048" w:rsidRDefault="006C5690" w:rsidP="006C56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AC82" w14:textId="38C38D21" w:rsidR="0042169C" w:rsidRPr="003F23FE" w:rsidRDefault="0042169C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A529" w14:textId="77777777" w:rsidR="006C5690" w:rsidRPr="006C5690" w:rsidRDefault="006C5690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D6A3" w14:textId="77777777" w:rsidR="006C5690" w:rsidRPr="00A87048" w:rsidRDefault="006C5690" w:rsidP="009A2A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E7CC" w14:textId="77777777" w:rsidR="006C5690" w:rsidRPr="004C1C9D" w:rsidRDefault="006C5690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F3D29" w:rsidRPr="004C1C9D" w14:paraId="7C85B27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E05491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ás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6FE8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TERAPÊUTICA EM ODONTOLOGIA</w:t>
            </w:r>
          </w:p>
          <w:p w14:paraId="051904B3" w14:textId="33C56537" w:rsidR="0042169C" w:rsidRPr="00E96708" w:rsidRDefault="00CD2491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RAPHAELSERQUIZ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78CC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E96708">
              <w:rPr>
                <w:rFonts w:ascii="Arial" w:hAnsi="Arial" w:cs="Arial"/>
                <w:b/>
                <w:highlight w:val="yellow"/>
                <w:lang w:val="pt-BR"/>
              </w:rPr>
              <w:t>DIAGNÓSTICO EM ODONTOLOGIA</w:t>
            </w:r>
          </w:p>
          <w:p w14:paraId="4C5F485E" w14:textId="449EF3D7" w:rsidR="00CF3D29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E96708">
              <w:rPr>
                <w:rFonts w:ascii="Arial" w:hAnsi="Arial" w:cs="Arial"/>
                <w:b/>
                <w:highlight w:val="yellow"/>
                <w:lang w:val="pt-BR"/>
              </w:rPr>
              <w:t>NATÁLIA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BA83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ANESTESIOLOGIA</w:t>
            </w:r>
          </w:p>
          <w:p w14:paraId="7E682D7D" w14:textId="41890C01" w:rsidR="0042169C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MÉRCIA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EA175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PRÁTICAS PRÉ-CLÍNICAS</w:t>
            </w:r>
          </w:p>
          <w:p w14:paraId="66F8E236" w14:textId="733189CD" w:rsidR="00CF3D29" w:rsidRPr="00E96708" w:rsidRDefault="002A73ED" w:rsidP="006C56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E96708">
              <w:rPr>
                <w:rFonts w:ascii="Arial" w:hAnsi="Arial" w:cs="Arial"/>
                <w:b/>
                <w:highlight w:val="yellow"/>
                <w:lang w:val="en-US"/>
              </w:rPr>
              <w:t>RODOLFO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A0F9" w14:textId="66B6B953" w:rsidR="00043FBE" w:rsidRPr="00E96708" w:rsidRDefault="00043FBE" w:rsidP="00043F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 xml:space="preserve">    </w:t>
            </w:r>
          </w:p>
          <w:p w14:paraId="7472D122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pt-BR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TÓPICOS INTEGRADORES I</w:t>
            </w:r>
          </w:p>
          <w:p w14:paraId="750B25AE" w14:textId="24321ADD" w:rsidR="00E731B6" w:rsidRPr="00E96708" w:rsidRDefault="002A73ED" w:rsidP="00043FB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>RE</w:t>
            </w:r>
            <w:r w:rsidR="00334AF8" w:rsidRPr="00E96708">
              <w:rPr>
                <w:rFonts w:ascii="Arial" w:hAnsi="Arial" w:cs="Arial"/>
                <w:b/>
                <w:highlight w:val="yellow"/>
              </w:rPr>
              <w:t>NATA GUEDES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6BE9" w14:textId="77777777" w:rsidR="00CF3D29" w:rsidRPr="004C1C9D" w:rsidRDefault="00CF3D29" w:rsidP="00B009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F3D29" w:rsidRPr="004C1C9D" w14:paraId="7F5FE00B" w14:textId="77777777" w:rsidTr="009A2ABD">
        <w:trPr>
          <w:trHeight w:val="101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1C83DB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ás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93BA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TERAPÊUTICA EM ODONTOLOGIA</w:t>
            </w:r>
          </w:p>
          <w:p w14:paraId="50FB2F84" w14:textId="168525D9" w:rsidR="0042169C" w:rsidRPr="00E96708" w:rsidRDefault="00CD2491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RAPHAELSERQUIZ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1413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>DIAGNÓSTICO EM ODONTOLOGIA</w:t>
            </w:r>
          </w:p>
          <w:p w14:paraId="65EAC083" w14:textId="195905BB" w:rsidR="00CF3D29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>NATÁLIA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B418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ANESTESIOLOGIA</w:t>
            </w:r>
          </w:p>
          <w:p w14:paraId="5E988CFC" w14:textId="7D8ACFD0" w:rsidR="00CF3D29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MÉRCIA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E51F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PRÁTICAS PRÉ-CLÍNICAS</w:t>
            </w:r>
          </w:p>
          <w:p w14:paraId="58E31D27" w14:textId="1FC98A8B" w:rsidR="00CF3D29" w:rsidRPr="00E96708" w:rsidRDefault="002A73ED" w:rsidP="006C56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>RODOLFO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126CD" w14:textId="0AF09912" w:rsidR="00043FBE" w:rsidRPr="00E96708" w:rsidRDefault="00043FBE" w:rsidP="00043F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 xml:space="preserve">    </w:t>
            </w:r>
          </w:p>
          <w:p w14:paraId="1AC6EA2D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pt-BR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TÓPICOS INTEGRADORES I</w:t>
            </w:r>
          </w:p>
          <w:p w14:paraId="1BE24B0B" w14:textId="190558F8" w:rsidR="00E731B6" w:rsidRPr="00E96708" w:rsidRDefault="002A73ED" w:rsidP="00043FB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>RE</w:t>
            </w:r>
            <w:r w:rsidR="00334AF8" w:rsidRPr="00E96708">
              <w:rPr>
                <w:rFonts w:ascii="Arial" w:hAnsi="Arial" w:cs="Arial"/>
                <w:b/>
                <w:highlight w:val="yellow"/>
              </w:rPr>
              <w:t>NATA GUEDES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5B1B9" w14:textId="77777777" w:rsidR="00CF3D29" w:rsidRPr="004C1C9D" w:rsidRDefault="00CF3D29" w:rsidP="00B009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F3D29" w:rsidRPr="004C1C9D" w14:paraId="5B1AB230" w14:textId="77777777" w:rsidTr="009A2ABD">
        <w:trPr>
          <w:trHeight w:val="84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22FE09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2BDD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TERAPÊUTICA EM ODONTOLOGIA</w:t>
            </w:r>
          </w:p>
          <w:p w14:paraId="05785273" w14:textId="4A7F538B" w:rsidR="0042169C" w:rsidRPr="00E96708" w:rsidRDefault="00CD2491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RAPHAELSERQUIZ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F03F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>DIAGNÓSTICO EM ODONTOLOGIA</w:t>
            </w:r>
          </w:p>
          <w:p w14:paraId="34CBE047" w14:textId="0EEB4D8C" w:rsidR="00CF3D29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>NATÁLIA</w:t>
            </w:r>
            <w:r w:rsidR="000F2CB2" w:rsidRPr="00E96708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BFA37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ANESTESIOLOGIA</w:t>
            </w:r>
          </w:p>
          <w:p w14:paraId="05BA3808" w14:textId="627ADBE2" w:rsidR="00CF3D29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MÉRCIA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6466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PRÁTICAS PRÉ-CLÍNICAS</w:t>
            </w:r>
          </w:p>
          <w:p w14:paraId="40029C7C" w14:textId="574A769A" w:rsidR="00CF3D29" w:rsidRPr="00E96708" w:rsidRDefault="002A73ED" w:rsidP="006C56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>RODOLFO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F68DB6" w14:textId="77777777" w:rsidR="009A2ABD" w:rsidRPr="00E96708" w:rsidRDefault="009A2ABD" w:rsidP="009A2ABD">
            <w:pPr>
              <w:spacing w:line="276" w:lineRule="auto"/>
              <w:rPr>
                <w:rFonts w:ascii="Arial" w:hAnsi="Arial" w:cs="Arial"/>
                <w:b/>
                <w:bCs/>
                <w:highlight w:val="yellow"/>
                <w:lang w:val="pt-BR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ESTRATÉGIA EM SAÚDE PÚBLICA II</w:t>
            </w:r>
          </w:p>
          <w:p w14:paraId="3F3A0BC0" w14:textId="4CA7561C" w:rsidR="00E731B6" w:rsidRPr="00E96708" w:rsidRDefault="009A2ABD" w:rsidP="009A2ABD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  <w:lang w:val="pt-BR"/>
              </w:rPr>
              <w:t>LARISSA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E1A243" w14:textId="77777777" w:rsidR="00CF3D29" w:rsidRPr="00E601A3" w:rsidRDefault="00CF3D29" w:rsidP="00CF3D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F3D29" w:rsidRPr="004C1C9D" w14:paraId="2E32B51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32D114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A67B" w14:textId="11B4CF36" w:rsidR="00CF3D29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FILOSOFIA ÉTICA E CIDADANIA (DOL</w:t>
            </w:r>
            <w:r w:rsidR="00CD2491" w:rsidRPr="00E96708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D54A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>DIAGNÓSTICO EM ODONTOLOGIA</w:t>
            </w:r>
          </w:p>
          <w:p w14:paraId="5A7EC20E" w14:textId="1CAA42F7" w:rsidR="00CF3D29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>NATÁLIA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E659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0A21FC90" w14:textId="2631CBBC" w:rsidR="00CF3D29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>FILOSOFIA ÉTICA E CIDADANIA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2E206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63C94" w14:textId="3E5F9607" w:rsidR="00043FBE" w:rsidRPr="00E96708" w:rsidRDefault="00043FBE" w:rsidP="00043F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708">
              <w:rPr>
                <w:rFonts w:ascii="Arial" w:hAnsi="Arial" w:cs="Arial"/>
                <w:b/>
                <w:highlight w:val="yellow"/>
              </w:rPr>
              <w:t xml:space="preserve">    </w:t>
            </w:r>
          </w:p>
          <w:p w14:paraId="25F54D61" w14:textId="77777777" w:rsidR="009A2ABD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pt-BR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</w:rPr>
              <w:t>ESTRATÉGIA EM SAÚDE PÚBLICA II</w:t>
            </w:r>
          </w:p>
          <w:p w14:paraId="1F05E57C" w14:textId="4EA6424D" w:rsidR="00CF3D29" w:rsidRPr="00E96708" w:rsidRDefault="009A2ABD" w:rsidP="009A2AB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96708">
              <w:rPr>
                <w:rFonts w:ascii="Arial" w:hAnsi="Arial" w:cs="Arial"/>
                <w:b/>
                <w:bCs/>
                <w:highlight w:val="yellow"/>
                <w:lang w:val="pt-BR"/>
              </w:rPr>
              <w:t>LARISSA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18FB4" w14:textId="77777777" w:rsidR="00CF3D29" w:rsidRPr="004C1C9D" w:rsidRDefault="00CF3D29" w:rsidP="006C56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14:paraId="6A5954B8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8FA9919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14073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667452" w14:textId="77777777" w:rsidR="009710D8" w:rsidRPr="004C1C9D" w:rsidRDefault="00576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3A5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01B0" w14:textId="77777777" w:rsidR="009710D8" w:rsidRPr="004C1C9D" w:rsidRDefault="00576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0D03DF5" w14:textId="77777777"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DCDD" w14:textId="77777777" w:rsidR="008524BC" w:rsidRPr="00736229" w:rsidRDefault="008524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3FDBBD8" w14:textId="77777777" w:rsidR="008524BC" w:rsidRPr="00736229" w:rsidRDefault="008524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88473" w14:textId="77777777"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7A80" w14:textId="77777777"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3B5B" w14:textId="77777777"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99135" w14:textId="77777777" w:rsidR="008524BC" w:rsidRPr="00736229" w:rsidRDefault="008524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518E437" w14:textId="77777777" w:rsidR="008524BC" w:rsidRPr="00736229" w:rsidRDefault="008524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8ECE" w14:textId="77777777"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0D551999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DC79A27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4D71AD99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2D48DD5" wp14:editId="1F51F202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D1DA1D9" w14:textId="77777777"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14D6BE74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20B5B5BB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4C3B191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27FB6E2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897C036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4A05F5FE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6097FCD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78D681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7C9F697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3F147A36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1BAE3C5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9C0D5E1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5DA065B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2832C74C" w14:textId="77777777"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14:paraId="077E217B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FA14E06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A3AFEF1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4533753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0CD71340" w14:textId="77777777"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0AB1" w14:textId="77777777"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3FBE"/>
    <w:rsid w:val="00080245"/>
    <w:rsid w:val="000A2669"/>
    <w:rsid w:val="000B23D8"/>
    <w:rsid w:val="000F2B1B"/>
    <w:rsid w:val="000F2CB2"/>
    <w:rsid w:val="00104EDC"/>
    <w:rsid w:val="0011032C"/>
    <w:rsid w:val="00141208"/>
    <w:rsid w:val="00160F1D"/>
    <w:rsid w:val="0018552F"/>
    <w:rsid w:val="0022268F"/>
    <w:rsid w:val="002370E9"/>
    <w:rsid w:val="002504CC"/>
    <w:rsid w:val="002957B7"/>
    <w:rsid w:val="002A714A"/>
    <w:rsid w:val="002A73ED"/>
    <w:rsid w:val="002D5AA9"/>
    <w:rsid w:val="002F1CB4"/>
    <w:rsid w:val="00333AE3"/>
    <w:rsid w:val="00334AF8"/>
    <w:rsid w:val="00377920"/>
    <w:rsid w:val="003823A0"/>
    <w:rsid w:val="00394938"/>
    <w:rsid w:val="003E67FA"/>
    <w:rsid w:val="003F23FE"/>
    <w:rsid w:val="00402476"/>
    <w:rsid w:val="00406ED1"/>
    <w:rsid w:val="00417B98"/>
    <w:rsid w:val="0042169C"/>
    <w:rsid w:val="00482846"/>
    <w:rsid w:val="004B5573"/>
    <w:rsid w:val="004C1C9D"/>
    <w:rsid w:val="00522E50"/>
    <w:rsid w:val="00576699"/>
    <w:rsid w:val="005B2C2A"/>
    <w:rsid w:val="00671E8B"/>
    <w:rsid w:val="006C5690"/>
    <w:rsid w:val="00715BC1"/>
    <w:rsid w:val="007261E1"/>
    <w:rsid w:val="007A574B"/>
    <w:rsid w:val="007B127C"/>
    <w:rsid w:val="007E6FF6"/>
    <w:rsid w:val="008328B4"/>
    <w:rsid w:val="008524BC"/>
    <w:rsid w:val="008A1F5E"/>
    <w:rsid w:val="008A22CA"/>
    <w:rsid w:val="008F5AFC"/>
    <w:rsid w:val="008F79CF"/>
    <w:rsid w:val="00911E85"/>
    <w:rsid w:val="0091713D"/>
    <w:rsid w:val="00966151"/>
    <w:rsid w:val="009710D8"/>
    <w:rsid w:val="00972DD2"/>
    <w:rsid w:val="009A2ABD"/>
    <w:rsid w:val="009B70AF"/>
    <w:rsid w:val="00A26E8D"/>
    <w:rsid w:val="00A3251C"/>
    <w:rsid w:val="00A44C44"/>
    <w:rsid w:val="00A87048"/>
    <w:rsid w:val="00AC7AB2"/>
    <w:rsid w:val="00AD71B8"/>
    <w:rsid w:val="00B02D3E"/>
    <w:rsid w:val="00B2615A"/>
    <w:rsid w:val="00B36FED"/>
    <w:rsid w:val="00B643B6"/>
    <w:rsid w:val="00B94B2E"/>
    <w:rsid w:val="00C626EF"/>
    <w:rsid w:val="00C84EDD"/>
    <w:rsid w:val="00CD2491"/>
    <w:rsid w:val="00CF3D29"/>
    <w:rsid w:val="00D07625"/>
    <w:rsid w:val="00D17E6E"/>
    <w:rsid w:val="00D30835"/>
    <w:rsid w:val="00D53D8F"/>
    <w:rsid w:val="00D8552D"/>
    <w:rsid w:val="00DA460A"/>
    <w:rsid w:val="00DD6E22"/>
    <w:rsid w:val="00E21289"/>
    <w:rsid w:val="00E601A3"/>
    <w:rsid w:val="00E731B6"/>
    <w:rsid w:val="00E74AF3"/>
    <w:rsid w:val="00E849F7"/>
    <w:rsid w:val="00E96708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712AB"/>
  <w15:docId w15:val="{A2513EE8-5009-4281-948E-0DFBF8A8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6C78-8CDA-45D9-BD13-226D6F6D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Debora Mercez Rodrigues Marques</cp:lastModifiedBy>
  <cp:revision>4</cp:revision>
  <cp:lastPrinted>2013-03-06T18:52:00Z</cp:lastPrinted>
  <dcterms:created xsi:type="dcterms:W3CDTF">2020-07-07T19:14:00Z</dcterms:created>
  <dcterms:modified xsi:type="dcterms:W3CDTF">2020-07-07T19:27:00Z</dcterms:modified>
</cp:coreProperties>
</file>