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10407" w:val="left" w:leader="none"/>
        </w:tabs>
        <w:spacing w:before="55"/>
        <w:ind w:left="107"/>
        <w:rPr>
          <w:sz w:val="20"/>
        </w:rPr>
      </w:pPr>
      <w:r>
        <w:rPr>
          <w:rFonts w:ascii="Arial"/>
          <w:w w:val="95"/>
        </w:rPr>
        <w:t>Nome</w:t>
      </w:r>
      <w:r>
        <w:rPr>
          <w:rFonts w:ascii="Arial"/>
          <w:spacing w:val="-26"/>
          <w:w w:val="95"/>
        </w:rPr>
        <w:t> </w:t>
      </w:r>
      <w:r>
        <w:rPr>
          <w:rFonts w:ascii="Arial"/>
          <w:w w:val="95"/>
        </w:rPr>
        <w:t>do</w:t>
      </w:r>
      <w:r>
        <w:rPr>
          <w:rFonts w:ascii="Arial"/>
          <w:spacing w:val="-25"/>
          <w:w w:val="95"/>
        </w:rPr>
        <w:t> </w:t>
      </w:r>
      <w:r>
        <w:rPr>
          <w:rFonts w:ascii="Arial"/>
          <w:w w:val="95"/>
        </w:rPr>
        <w:t>(a)</w:t>
      </w:r>
      <w:r>
        <w:rPr>
          <w:rFonts w:ascii="Arial"/>
          <w:spacing w:val="-24"/>
          <w:w w:val="95"/>
        </w:rPr>
        <w:t> </w:t>
      </w:r>
      <w:r>
        <w:rPr>
          <w:rFonts w:ascii="Arial"/>
          <w:w w:val="95"/>
        </w:rPr>
        <w:t>Aluno</w:t>
      </w:r>
      <w:r>
        <w:rPr>
          <w:rFonts w:ascii="Arial"/>
          <w:spacing w:val="-24"/>
          <w:w w:val="95"/>
        </w:rPr>
        <w:t> </w:t>
      </w:r>
      <w:r>
        <w:rPr>
          <w:rFonts w:ascii="Arial"/>
          <w:w w:val="95"/>
        </w:rPr>
        <w:t>(a</w:t>
      </w:r>
      <w:r>
        <w:rPr>
          <w:w w:val="95"/>
          <w:sz w:val="20"/>
        </w:rPr>
        <w:t>):</w:t>
      </w:r>
      <w:r>
        <w:rPr>
          <w:spacing w:val="-3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tabs>
          <w:tab w:pos="4695" w:val="left" w:leader="none"/>
        </w:tabs>
        <w:spacing w:before="60"/>
        <w:ind w:left="107"/>
        <w:rPr>
          <w:rFonts w:ascii="Arial" w:hAnsi="Arial"/>
        </w:rPr>
      </w:pPr>
      <w:r>
        <w:rPr>
          <w:rFonts w:ascii="Arial" w:hAnsi="Arial"/>
          <w:w w:val="90"/>
        </w:rPr>
        <w:t>Unidade</w:t>
      </w:r>
      <w:r>
        <w:rPr>
          <w:rFonts w:ascii="Arial" w:hAnsi="Arial"/>
          <w:spacing w:val="-25"/>
          <w:w w:val="90"/>
        </w:rPr>
        <w:t> </w:t>
      </w:r>
      <w:r>
        <w:rPr>
          <w:rFonts w:ascii="Arial" w:hAnsi="Arial"/>
          <w:w w:val="90"/>
        </w:rPr>
        <w:t>de</w:t>
      </w:r>
      <w:r>
        <w:rPr>
          <w:rFonts w:ascii="Arial" w:hAnsi="Arial"/>
          <w:spacing w:val="-24"/>
          <w:w w:val="90"/>
        </w:rPr>
        <w:t> </w:t>
      </w:r>
      <w:r>
        <w:rPr>
          <w:rFonts w:ascii="Arial" w:hAnsi="Arial"/>
          <w:w w:val="90"/>
        </w:rPr>
        <w:t>Saúde:</w:t>
      </w:r>
      <w:r>
        <w:rPr>
          <w:rFonts w:ascii="Arial" w:hAnsi="Arial"/>
          <w:spacing w:val="-25"/>
          <w:w w:val="90"/>
        </w:rPr>
        <w:t> </w:t>
      </w:r>
      <w:r>
        <w:rPr>
          <w:rFonts w:ascii="Arial" w:hAnsi="Arial"/>
          <w:w w:val="90"/>
        </w:rPr>
        <w:t>AMBULATÓRIO</w:t>
      </w:r>
      <w:r>
        <w:rPr>
          <w:rFonts w:ascii="Arial" w:hAnsi="Arial"/>
          <w:spacing w:val="-25"/>
          <w:w w:val="90"/>
        </w:rPr>
        <w:t> </w:t>
      </w:r>
      <w:r>
        <w:rPr>
          <w:rFonts w:ascii="Arial" w:hAnsi="Arial"/>
          <w:w w:val="90"/>
        </w:rPr>
        <w:t>HGA</w:t>
        <w:tab/>
      </w:r>
      <w:r>
        <w:rPr>
          <w:rFonts w:ascii="Arial" w:hAnsi="Arial"/>
          <w:w w:val="95"/>
        </w:rPr>
        <w:t>Disciplina: MEDICINA DO</w:t>
      </w:r>
      <w:r>
        <w:rPr>
          <w:rFonts w:ascii="Arial" w:hAnsi="Arial"/>
          <w:spacing w:val="-11"/>
          <w:w w:val="95"/>
        </w:rPr>
        <w:t> </w:t>
      </w:r>
      <w:r>
        <w:rPr>
          <w:rFonts w:ascii="Arial" w:hAnsi="Arial"/>
          <w:w w:val="95"/>
        </w:rPr>
        <w:t>ADOLESCENTE</w:t>
      </w:r>
    </w:p>
    <w:p>
      <w:pPr>
        <w:pStyle w:val="BodyText"/>
        <w:tabs>
          <w:tab w:pos="4822" w:val="left" w:leader="none"/>
          <w:tab w:pos="10416" w:val="left" w:leader="none"/>
        </w:tabs>
        <w:spacing w:before="60"/>
        <w:ind w:left="107"/>
        <w:rPr>
          <w:rFonts w:ascii="Arial" w:hAnsi="Arial"/>
        </w:rPr>
      </w:pPr>
      <w:r>
        <w:rPr>
          <w:rFonts w:ascii="Arial" w:hAnsi="Arial"/>
          <w:w w:val="95"/>
        </w:rPr>
        <w:t>Período/Turma</w:t>
      </w:r>
      <w:r>
        <w:rPr>
          <w:rFonts w:ascii="Arial" w:hAnsi="Arial"/>
          <w:w w:val="95"/>
          <w:u w:val="single"/>
        </w:rPr>
        <w:t>:</w:t>
        <w:tab/>
      </w:r>
      <w:r>
        <w:rPr>
          <w:rFonts w:ascii="Arial" w:hAnsi="Arial"/>
        </w:rPr>
        <w:t>Matrícula:</w:t>
      </w:r>
      <w:r>
        <w:rPr>
          <w:rFonts w:ascii="Arial" w:hAnsi="Arial"/>
          <w:w w:val="81"/>
          <w:u w:val="single"/>
        </w:rPr>
        <w:t> </w:t>
      </w:r>
      <w:r>
        <w:rPr>
          <w:rFonts w:ascii="Arial" w:hAnsi="Arial"/>
          <w:u w:val="single"/>
        </w:rPr>
        <w:tab/>
      </w:r>
    </w:p>
    <w:p>
      <w:pPr>
        <w:pStyle w:val="BodyText"/>
        <w:rPr>
          <w:rFonts w:ascii="Arial"/>
          <w:sz w:val="25"/>
        </w:rPr>
      </w:pPr>
    </w:p>
    <w:tbl>
      <w:tblPr>
        <w:tblW w:w="0" w:type="auto"/>
        <w:jc w:val="left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5"/>
        <w:gridCol w:w="2398"/>
        <w:gridCol w:w="1346"/>
        <w:gridCol w:w="809"/>
        <w:gridCol w:w="806"/>
        <w:gridCol w:w="943"/>
        <w:gridCol w:w="941"/>
        <w:gridCol w:w="1212"/>
        <w:gridCol w:w="1217"/>
      </w:tblGrid>
      <w:tr>
        <w:trPr>
          <w:trHeight w:val="486" w:hRule="atLeast"/>
        </w:trPr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72" w:type="dxa"/>
            <w:gridSpan w:val="8"/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ind w:left="1660"/>
              <w:rPr>
                <w:b/>
                <w:sz w:val="20"/>
              </w:rPr>
            </w:pPr>
            <w:r>
              <w:rPr>
                <w:b/>
                <w:sz w:val="20"/>
              </w:rPr>
              <w:t>ITENS A SEREM AVALIADOS PELO PRECEPTOR (A) EM SERVIÇO</w:t>
            </w:r>
          </w:p>
        </w:tc>
      </w:tr>
      <w:tr>
        <w:trPr>
          <w:trHeight w:val="412" w:hRule="atLeast"/>
        </w:trPr>
        <w:tc>
          <w:tcPr>
            <w:tcW w:w="3613" w:type="dxa"/>
            <w:gridSpan w:val="2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 – ASPECTOS GERAIS</w:t>
            </w:r>
          </w:p>
        </w:tc>
        <w:tc>
          <w:tcPr>
            <w:tcW w:w="1346" w:type="dxa"/>
          </w:tcPr>
          <w:p>
            <w:pPr>
              <w:pStyle w:val="TableParagraph"/>
              <w:spacing w:line="206" w:lineRule="exact" w:before="3"/>
              <w:ind w:left="107"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PONTUAÇÃ O</w:t>
            </w:r>
          </w:p>
        </w:tc>
        <w:tc>
          <w:tcPr>
            <w:tcW w:w="809" w:type="dxa"/>
          </w:tcPr>
          <w:p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1ª DIA</w:t>
            </w:r>
          </w:p>
        </w:tc>
        <w:tc>
          <w:tcPr>
            <w:tcW w:w="806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2º DIA</w:t>
            </w:r>
          </w:p>
        </w:tc>
        <w:tc>
          <w:tcPr>
            <w:tcW w:w="943" w:type="dxa"/>
          </w:tcPr>
          <w:p>
            <w:pPr>
              <w:pStyle w:val="TableParagraph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3º DIA</w:t>
            </w:r>
          </w:p>
        </w:tc>
        <w:tc>
          <w:tcPr>
            <w:tcW w:w="941" w:type="dxa"/>
          </w:tcPr>
          <w:p>
            <w:pPr>
              <w:pStyle w:val="TableParagraph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4º DIA</w:t>
            </w:r>
          </w:p>
        </w:tc>
        <w:tc>
          <w:tcPr>
            <w:tcW w:w="1212" w:type="dxa"/>
          </w:tcPr>
          <w:p>
            <w:pPr>
              <w:pStyle w:val="TableParagraph"/>
              <w:ind w:left="315"/>
              <w:rPr>
                <w:b/>
                <w:sz w:val="20"/>
              </w:rPr>
            </w:pPr>
            <w:r>
              <w:rPr>
                <w:b/>
                <w:sz w:val="20"/>
              </w:rPr>
              <w:t>5º DIA</w:t>
            </w:r>
          </w:p>
        </w:tc>
        <w:tc>
          <w:tcPr>
            <w:tcW w:w="1217" w:type="dxa"/>
          </w:tcPr>
          <w:p>
            <w:pPr>
              <w:pStyle w:val="TableParagraph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3613" w:type="dxa"/>
            <w:gridSpan w:val="2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1 - Assiduidade e pontualidade</w:t>
            </w:r>
          </w:p>
        </w:tc>
        <w:tc>
          <w:tcPr>
            <w:tcW w:w="1346" w:type="dxa"/>
          </w:tcPr>
          <w:p>
            <w:pPr>
              <w:pStyle w:val="TableParagraph"/>
              <w:spacing w:line="251" w:lineRule="exact"/>
              <w:ind w:left="295" w:right="2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a 0,07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3613" w:type="dxa"/>
            <w:gridSpan w:val="2"/>
          </w:tcPr>
          <w:p>
            <w:pPr>
              <w:pStyle w:val="TableParagraph"/>
              <w:spacing w:line="254" w:lineRule="exact"/>
              <w:ind w:left="107" w:right="732"/>
              <w:rPr>
                <w:sz w:val="22"/>
              </w:rPr>
            </w:pPr>
            <w:r>
              <w:rPr>
                <w:sz w:val="22"/>
              </w:rPr>
              <w:t>2 - Cumprimento de normas de biossegurança</w:t>
            </w:r>
          </w:p>
        </w:tc>
        <w:tc>
          <w:tcPr>
            <w:tcW w:w="1346" w:type="dxa"/>
          </w:tcPr>
          <w:p>
            <w:pPr>
              <w:pStyle w:val="TableParagraph"/>
              <w:spacing w:line="251" w:lineRule="exact"/>
              <w:ind w:left="295" w:right="2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a 0,06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3613" w:type="dxa"/>
            <w:gridSpan w:val="2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3 – Relação científica teórico-prática</w:t>
            </w:r>
          </w:p>
        </w:tc>
        <w:tc>
          <w:tcPr>
            <w:tcW w:w="1346" w:type="dxa"/>
          </w:tcPr>
          <w:p>
            <w:pPr>
              <w:pStyle w:val="TableParagraph"/>
              <w:spacing w:line="249" w:lineRule="exact"/>
              <w:ind w:left="295" w:right="2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a 0,06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5" w:hRule="atLeast"/>
        </w:trPr>
        <w:tc>
          <w:tcPr>
            <w:tcW w:w="3613" w:type="dxa"/>
            <w:gridSpan w:val="2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4 - Comportamento ético profissional</w:t>
            </w:r>
          </w:p>
        </w:tc>
        <w:tc>
          <w:tcPr>
            <w:tcW w:w="1346" w:type="dxa"/>
          </w:tcPr>
          <w:p>
            <w:pPr>
              <w:pStyle w:val="TableParagraph"/>
              <w:spacing w:line="251" w:lineRule="exact"/>
              <w:ind w:left="295" w:right="2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a 0,06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3613" w:type="dxa"/>
            <w:gridSpan w:val="2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  <w:tab w:pos="829" w:val="left" w:leader="none"/>
              </w:tabs>
              <w:spacing w:line="240" w:lineRule="auto" w:before="2" w:after="0"/>
              <w:ind w:left="828" w:right="0" w:hanging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SUB – TOTAL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1346" w:type="dxa"/>
          </w:tcPr>
          <w:p>
            <w:pPr>
              <w:pStyle w:val="TableParagraph"/>
              <w:spacing w:before="1"/>
              <w:ind w:left="295" w:right="2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a 0,25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rFonts w:ascii="Arial"/>
          <w:sz w:val="20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7"/>
        <w:gridCol w:w="1411"/>
        <w:gridCol w:w="828"/>
        <w:gridCol w:w="964"/>
        <w:gridCol w:w="827"/>
        <w:gridCol w:w="1104"/>
        <w:gridCol w:w="1103"/>
        <w:gridCol w:w="1103"/>
      </w:tblGrid>
      <w:tr>
        <w:trPr>
          <w:trHeight w:val="373" w:hRule="atLeast"/>
        </w:trPr>
        <w:tc>
          <w:tcPr>
            <w:tcW w:w="3697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II – ATIVIDADES DESENVOLVIDAS</w:t>
            </w:r>
          </w:p>
        </w:tc>
        <w:tc>
          <w:tcPr>
            <w:tcW w:w="1411" w:type="dxa"/>
          </w:tcPr>
          <w:p>
            <w:pPr>
              <w:pStyle w:val="TableParagraph"/>
              <w:spacing w:line="20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PONTUAÇÃO</w:t>
            </w:r>
          </w:p>
        </w:tc>
        <w:tc>
          <w:tcPr>
            <w:tcW w:w="828" w:type="dxa"/>
          </w:tcPr>
          <w:p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1ª DIA</w:t>
            </w:r>
          </w:p>
        </w:tc>
        <w:tc>
          <w:tcPr>
            <w:tcW w:w="964" w:type="dxa"/>
          </w:tcPr>
          <w:p>
            <w:pPr>
              <w:pStyle w:val="TableParagraph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2º DIA</w:t>
            </w:r>
          </w:p>
        </w:tc>
        <w:tc>
          <w:tcPr>
            <w:tcW w:w="827" w:type="dxa"/>
          </w:tcPr>
          <w:p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3º DIA</w:t>
            </w:r>
          </w:p>
        </w:tc>
        <w:tc>
          <w:tcPr>
            <w:tcW w:w="1104" w:type="dxa"/>
          </w:tcPr>
          <w:p>
            <w:pPr>
              <w:pStyle w:val="TableParagraph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4º DIA</w:t>
            </w:r>
          </w:p>
        </w:tc>
        <w:tc>
          <w:tcPr>
            <w:tcW w:w="1103" w:type="dxa"/>
          </w:tcPr>
          <w:p>
            <w:pPr>
              <w:pStyle w:val="TableParagraph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5º DIA</w:t>
            </w:r>
          </w:p>
        </w:tc>
        <w:tc>
          <w:tcPr>
            <w:tcW w:w="1103" w:type="dxa"/>
          </w:tcPr>
          <w:p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1034" w:hRule="atLeast"/>
        </w:trPr>
        <w:tc>
          <w:tcPr>
            <w:tcW w:w="3697" w:type="dxa"/>
          </w:tcPr>
          <w:p>
            <w:pPr>
              <w:pStyle w:val="TableParagraph"/>
              <w:ind w:left="107" w:right="430"/>
              <w:rPr>
                <w:sz w:val="22"/>
              </w:rPr>
            </w:pPr>
            <w:r>
              <w:rPr>
                <w:sz w:val="24"/>
              </w:rPr>
              <w:t>1. </w:t>
            </w:r>
            <w:r>
              <w:rPr>
                <w:sz w:val="22"/>
              </w:rPr>
              <w:t>Relacionamento com pacientes e familiares</w:t>
            </w:r>
          </w:p>
          <w:p>
            <w:pPr>
              <w:pStyle w:val="TableParagraph"/>
              <w:spacing w:line="252" w:lineRule="exact" w:before="3"/>
              <w:ind w:left="107" w:right="548"/>
              <w:rPr>
                <w:sz w:val="22"/>
              </w:rPr>
            </w:pPr>
            <w:r>
              <w:rPr>
                <w:sz w:val="22"/>
              </w:rPr>
              <w:t>(Atenção, interesse, comunicação, responsabilidade)</w:t>
            </w:r>
          </w:p>
        </w:tc>
        <w:tc>
          <w:tcPr>
            <w:tcW w:w="1411" w:type="dxa"/>
          </w:tcPr>
          <w:p>
            <w:pPr>
              <w:pStyle w:val="TableParagraph"/>
              <w:spacing w:line="251" w:lineRule="exact"/>
              <w:ind w:left="398"/>
              <w:rPr>
                <w:b/>
                <w:sz w:val="22"/>
              </w:rPr>
            </w:pPr>
            <w:r>
              <w:rPr>
                <w:b/>
                <w:sz w:val="22"/>
              </w:rPr>
              <w:t>0 a 0,06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34" w:hRule="atLeast"/>
        </w:trPr>
        <w:tc>
          <w:tcPr>
            <w:tcW w:w="3697" w:type="dxa"/>
          </w:tcPr>
          <w:p>
            <w:pPr>
              <w:pStyle w:val="TableParagraph"/>
              <w:ind w:left="107" w:right="247"/>
              <w:rPr>
                <w:sz w:val="22"/>
              </w:rPr>
            </w:pPr>
            <w:r>
              <w:rPr>
                <w:sz w:val="24"/>
              </w:rPr>
              <w:t>2. </w:t>
            </w:r>
            <w:r>
              <w:rPr>
                <w:sz w:val="22"/>
              </w:rPr>
              <w:t>Relacionamento com professores e colegas</w:t>
            </w:r>
          </w:p>
          <w:p>
            <w:pPr>
              <w:pStyle w:val="TableParagraph"/>
              <w:spacing w:line="252" w:lineRule="exact" w:before="2"/>
              <w:ind w:left="107" w:right="609"/>
              <w:rPr>
                <w:sz w:val="22"/>
              </w:rPr>
            </w:pPr>
            <w:r>
              <w:rPr>
                <w:sz w:val="22"/>
              </w:rPr>
              <w:t>(atenção, interesse, comunicação, trabalho em equipe)</w:t>
            </w:r>
          </w:p>
        </w:tc>
        <w:tc>
          <w:tcPr>
            <w:tcW w:w="1411" w:type="dxa"/>
          </w:tcPr>
          <w:p>
            <w:pPr>
              <w:pStyle w:val="TableParagraph"/>
              <w:spacing w:line="252" w:lineRule="exact"/>
              <w:ind w:left="398"/>
              <w:rPr>
                <w:b/>
                <w:sz w:val="22"/>
              </w:rPr>
            </w:pPr>
            <w:r>
              <w:rPr>
                <w:b/>
                <w:sz w:val="22"/>
              </w:rPr>
              <w:t>0 a 0,07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82" w:hRule="atLeast"/>
        </w:trPr>
        <w:tc>
          <w:tcPr>
            <w:tcW w:w="3697" w:type="dxa"/>
          </w:tcPr>
          <w:p>
            <w:pPr>
              <w:pStyle w:val="TableParagraph"/>
              <w:spacing w:line="275" w:lineRule="exact"/>
              <w:ind w:left="107"/>
              <w:rPr>
                <w:sz w:val="22"/>
              </w:rPr>
            </w:pPr>
            <w:r>
              <w:rPr>
                <w:sz w:val="24"/>
              </w:rPr>
              <w:t>3</w:t>
            </w:r>
            <w:r>
              <w:rPr>
                <w:sz w:val="22"/>
              </w:rPr>
              <w:t>. Desempenho nas atividades</w:t>
            </w:r>
          </w:p>
          <w:p>
            <w:pPr>
              <w:pStyle w:val="TableParagraph"/>
              <w:spacing w:line="252" w:lineRule="exact" w:before="3"/>
              <w:ind w:left="107" w:right="430"/>
              <w:rPr>
                <w:sz w:val="22"/>
              </w:rPr>
            </w:pPr>
            <w:r>
              <w:rPr>
                <w:sz w:val="22"/>
              </w:rPr>
              <w:t>(desenvoltura nas habilidades propostas)</w:t>
            </w:r>
          </w:p>
        </w:tc>
        <w:tc>
          <w:tcPr>
            <w:tcW w:w="1411" w:type="dxa"/>
          </w:tcPr>
          <w:p>
            <w:pPr>
              <w:pStyle w:val="TableParagraph"/>
              <w:spacing w:line="251" w:lineRule="exact"/>
              <w:ind w:left="398"/>
              <w:rPr>
                <w:b/>
                <w:sz w:val="22"/>
              </w:rPr>
            </w:pPr>
            <w:r>
              <w:rPr>
                <w:b/>
                <w:sz w:val="22"/>
              </w:rPr>
              <w:t>0 a 0,06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27" w:hRule="atLeast"/>
        </w:trPr>
        <w:tc>
          <w:tcPr>
            <w:tcW w:w="3697" w:type="dxa"/>
          </w:tcPr>
          <w:p>
            <w:pPr>
              <w:pStyle w:val="TableParagraph"/>
              <w:spacing w:line="256" w:lineRule="exact" w:before="18"/>
              <w:ind w:left="107" w:right="411"/>
              <w:rPr>
                <w:sz w:val="22"/>
              </w:rPr>
            </w:pPr>
            <w:r>
              <w:rPr>
                <w:sz w:val="24"/>
              </w:rPr>
              <w:t>4. </w:t>
            </w:r>
            <w:r>
              <w:rPr>
                <w:sz w:val="22"/>
              </w:rPr>
              <w:t>Participa das discussões de casos com interesse</w:t>
            </w:r>
          </w:p>
        </w:tc>
        <w:tc>
          <w:tcPr>
            <w:tcW w:w="1411" w:type="dxa"/>
          </w:tcPr>
          <w:p>
            <w:pPr>
              <w:pStyle w:val="TableParagraph"/>
              <w:spacing w:line="251" w:lineRule="exact"/>
              <w:ind w:left="398"/>
              <w:rPr>
                <w:b/>
                <w:sz w:val="22"/>
              </w:rPr>
            </w:pPr>
            <w:r>
              <w:rPr>
                <w:b/>
                <w:sz w:val="22"/>
              </w:rPr>
              <w:t>0 a 0,06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46" w:hRule="atLeast"/>
        </w:trPr>
        <w:tc>
          <w:tcPr>
            <w:tcW w:w="369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67" w:lineRule="exact" w:before="0" w:after="0"/>
              <w:ind w:left="828" w:right="0" w:hanging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SUB – TOTAL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II</w:t>
            </w:r>
          </w:p>
        </w:tc>
        <w:tc>
          <w:tcPr>
            <w:tcW w:w="1411" w:type="dxa"/>
          </w:tcPr>
          <w:p>
            <w:pPr>
              <w:pStyle w:val="TableParagraph"/>
              <w:spacing w:line="249" w:lineRule="exact"/>
              <w:ind w:left="345"/>
              <w:rPr>
                <w:b/>
                <w:sz w:val="22"/>
              </w:rPr>
            </w:pPr>
            <w:r>
              <w:rPr>
                <w:b/>
                <w:sz w:val="22"/>
              </w:rPr>
              <w:t>0 a 0,25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559" w:footer="1049" w:top="1760" w:bottom="1240" w:left="600" w:right="22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5"/>
        </w:rPr>
      </w:pPr>
    </w:p>
    <w:tbl>
      <w:tblPr>
        <w:tblW w:w="0" w:type="auto"/>
        <w:jc w:val="left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7"/>
        <w:gridCol w:w="3025"/>
        <w:gridCol w:w="2920"/>
      </w:tblGrid>
      <w:tr>
        <w:trPr>
          <w:trHeight w:val="230" w:hRule="atLeast"/>
        </w:trPr>
        <w:tc>
          <w:tcPr>
            <w:tcW w:w="3757" w:type="dxa"/>
          </w:tcPr>
          <w:p>
            <w:pPr>
              <w:pStyle w:val="TableParagraph"/>
              <w:spacing w:line="210" w:lineRule="exact"/>
              <w:ind w:left="1242"/>
              <w:rPr>
                <w:b/>
                <w:sz w:val="20"/>
              </w:rPr>
            </w:pPr>
            <w:r>
              <w:rPr>
                <w:b/>
                <w:sz w:val="20"/>
              </w:rPr>
              <w:t>SUB TOTAL I</w:t>
            </w:r>
          </w:p>
        </w:tc>
        <w:tc>
          <w:tcPr>
            <w:tcW w:w="3025" w:type="dxa"/>
          </w:tcPr>
          <w:p>
            <w:pPr>
              <w:pStyle w:val="TableParagraph"/>
              <w:spacing w:line="210" w:lineRule="exact"/>
              <w:ind w:left="836"/>
              <w:rPr>
                <w:b/>
                <w:sz w:val="20"/>
              </w:rPr>
            </w:pPr>
            <w:r>
              <w:rPr>
                <w:b/>
                <w:sz w:val="20"/>
              </w:rPr>
              <w:t>SUB TOTAL II</w:t>
            </w:r>
          </w:p>
        </w:tc>
        <w:tc>
          <w:tcPr>
            <w:tcW w:w="2920" w:type="dxa"/>
          </w:tcPr>
          <w:p>
            <w:pPr>
              <w:pStyle w:val="TableParagraph"/>
              <w:spacing w:line="210" w:lineRule="exact"/>
              <w:ind w:left="832"/>
              <w:rPr>
                <w:b/>
                <w:sz w:val="20"/>
              </w:rPr>
            </w:pPr>
            <w:r>
              <w:rPr>
                <w:b/>
                <w:sz w:val="20"/>
              </w:rPr>
              <w:t>NOTA FINAL</w:t>
            </w:r>
          </w:p>
        </w:tc>
      </w:tr>
      <w:tr>
        <w:trPr>
          <w:trHeight w:val="292" w:hRule="atLeast"/>
        </w:trPr>
        <w:tc>
          <w:tcPr>
            <w:tcW w:w="37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2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17"/>
        </w:rPr>
      </w:pPr>
    </w:p>
    <w:p>
      <w:pPr>
        <w:tabs>
          <w:tab w:pos="10842" w:val="left" w:leader="none"/>
        </w:tabs>
        <w:spacing w:before="91"/>
        <w:ind w:left="107" w:right="0" w:firstLine="0"/>
        <w:jc w:val="left"/>
        <w:rPr>
          <w:sz w:val="22"/>
        </w:rPr>
      </w:pPr>
      <w:r>
        <w:rPr>
          <w:sz w:val="22"/>
        </w:rPr>
        <w:t>OBS.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2"/>
        <w:rPr>
          <w:sz w:val="20"/>
        </w:rPr>
      </w:pPr>
      <w:r>
        <w:rPr/>
        <w:pict>
          <v:line style="position:absolute;mso-position-horizontal-relative:page;mso-position-vertical-relative:paragraph;z-index:-1024;mso-wrap-distance-left:0;mso-wrap-distance-right:0" from="35.400002pt,13.809896pt" to="569.400027pt,13.809896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000;mso-wrap-distance-left:0;mso-wrap-distance-right:0" from="35.400002pt,27.609884pt" to="569.400027pt,27.609884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76;mso-wrap-distance-left:0;mso-wrap-distance-right:0" from="35.400002pt,41.40987pt" to="569.470012pt,41.40987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52;mso-wrap-distance-left:0;mso-wrap-distance-right:0" from="35.400002pt,55.209858pt" to="569.400027pt,55.209858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28;mso-wrap-distance-left:0;mso-wrap-distance-right:0" from="35.400002pt,69.009911pt" to="569.400027pt,69.00991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04;mso-wrap-distance-left:0;mso-wrap-distance-right:0" from="35.400002pt,82.839867pt" to="569.450015pt,82.839867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80;mso-wrap-distance-left:0;mso-wrap-distance-right:0" from="35.400002pt,96.639854pt" to="569.450017pt,96.639854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56;mso-wrap-distance-left:0;mso-wrap-distance-right:0" from="35.400002pt,110.439873pt" to="569.400027pt,110.43987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32;mso-wrap-distance-left:0;mso-wrap-distance-right:0" from="35.400002pt,124.239891pt" to="569.450018pt,124.23989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08;mso-wrap-distance-left:0;mso-wrap-distance-right:0" from="35.400002pt,138.039871pt" to="569.400027pt,138.03987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84;mso-wrap-distance-left:0;mso-wrap-distance-right:0" from="35.400002pt,151.83989pt" to="569.400027pt,151.8398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60;mso-wrap-distance-left:0;mso-wrap-distance-right:0" from="35.400002pt,165.639877pt" to="569.420021pt,165.639877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36;mso-wrap-distance-left:0;mso-wrap-distance-right:0" from="35.400002pt,179.439865pt" to="569.400027pt,179.439865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12;mso-wrap-distance-left:0;mso-wrap-distance-right:0" from="35.400002pt,193.239883pt" to="569.400027pt,193.23988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688;mso-wrap-distance-left:0;mso-wrap-distance-right:0" from="35.400002pt,207.039871pt" to="569.424025pt,207.039871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line style="position:absolute;mso-position-horizontal-relative:page;mso-position-vertical-relative:paragraph;z-index:-664;mso-wrap-distance-left:0;mso-wrap-distance-right:0" from="113.540001pt,9.716611pt" to="245.540007pt,9.71661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640;mso-wrap-distance-left:0;mso-wrap-distance-right:0" from="401.540009pt,9.716611pt" to="545.540015pt,9.716611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tabs>
          <w:tab w:pos="7921" w:val="left" w:leader="none"/>
        </w:tabs>
        <w:spacing w:line="247" w:lineRule="exact"/>
        <w:ind w:left="1747"/>
      </w:pPr>
      <w:r>
        <w:rPr/>
        <w:t>Assinatura do</w:t>
      </w:r>
      <w:r>
        <w:rPr>
          <w:spacing w:val="-3"/>
        </w:rPr>
        <w:t> </w:t>
      </w:r>
      <w:r>
        <w:rPr/>
        <w:t>Preceptor (a)</w:t>
        <w:tab/>
        <w:t>Assinatura do Aluno (a)</w:t>
      </w:r>
    </w:p>
    <w:sectPr>
      <w:pgSz w:w="12240" w:h="15840"/>
      <w:pgMar w:header="559" w:footer="1049" w:top="1760" w:bottom="1240" w:left="60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4.103996pt;margin-top:728.562622pt;width:456.7pt;height:29.1pt;mso-position-horizontal-relative:page;mso-position-vertical-relative:page;z-index:-119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 w:right="-2"/>
                </w:pPr>
                <w:r>
                  <w:rPr/>
                  <w:t>Observação.: Esta avaliação será válida apenas com assinatura e carimbo do (a) preceptor (a) e assinatura do aluno (a).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3439">
          <wp:simplePos x="0" y="0"/>
          <wp:positionH relativeFrom="page">
            <wp:posOffset>1167130</wp:posOffset>
          </wp:positionH>
          <wp:positionV relativeFrom="page">
            <wp:posOffset>354965</wp:posOffset>
          </wp:positionV>
          <wp:extent cx="932815" cy="737870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2815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3463">
          <wp:simplePos x="0" y="0"/>
          <wp:positionH relativeFrom="page">
            <wp:posOffset>5460514</wp:posOffset>
          </wp:positionH>
          <wp:positionV relativeFrom="page">
            <wp:posOffset>438758</wp:posOffset>
          </wp:positionV>
          <wp:extent cx="1172951" cy="650906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2951" cy="650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4.970001pt;margin-top:27.075136pt;width:180.85pt;height:62.3pt;mso-position-horizontal-relative:page;mso-position-vertical-relative:page;z-index:-11968" type="#_x0000_t202" filled="false" stroked="false">
          <v:textbox inset="0,0,0,0">
            <w:txbxContent>
              <w:p>
                <w:pPr>
                  <w:spacing w:before="19"/>
                  <w:ind w:left="20" w:right="18" w:firstLine="1"/>
                  <w:jc w:val="center"/>
                  <w:rPr>
                    <w:rFonts w:ascii="Tahoma" w:hAnsi="Tahoma"/>
                    <w:b/>
                    <w:sz w:val="20"/>
                  </w:rPr>
                </w:pPr>
                <w:r>
                  <w:rPr>
                    <w:rFonts w:ascii="Tahoma" w:hAnsi="Tahoma"/>
                    <w:b/>
                    <w:sz w:val="20"/>
                  </w:rPr>
                  <w:t>GRUPO SER EDUCACIONAL FACULDADE MAURÍCIO DE</w:t>
                </w:r>
                <w:r>
                  <w:rPr>
                    <w:rFonts w:ascii="Tahoma" w:hAnsi="Tahoma"/>
                    <w:b/>
                    <w:spacing w:val="-18"/>
                    <w:sz w:val="20"/>
                  </w:rPr>
                  <w:t> </w:t>
                </w:r>
                <w:r>
                  <w:rPr>
                    <w:rFonts w:ascii="Tahoma" w:hAnsi="Tahoma"/>
                    <w:b/>
                    <w:sz w:val="20"/>
                  </w:rPr>
                  <w:t>NASSAU ESTÁGIO/ ATIVIDADE</w:t>
                </w:r>
                <w:r>
                  <w:rPr>
                    <w:rFonts w:ascii="Tahoma" w:hAnsi="Tahom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ahoma" w:hAnsi="Tahoma"/>
                    <w:b/>
                    <w:sz w:val="20"/>
                  </w:rPr>
                  <w:t>PRÁTICA</w:t>
                </w:r>
              </w:p>
              <w:p>
                <w:pPr>
                  <w:spacing w:before="0"/>
                  <w:ind w:left="610" w:right="604" w:firstLine="0"/>
                  <w:jc w:val="center"/>
                  <w:rPr>
                    <w:rFonts w:ascii="Tahoma" w:hAnsi="Tahoma"/>
                    <w:b/>
                    <w:sz w:val="20"/>
                  </w:rPr>
                </w:pPr>
                <w:r>
                  <w:rPr>
                    <w:rFonts w:ascii="Tahoma" w:hAnsi="Tahoma"/>
                    <w:b/>
                    <w:sz w:val="20"/>
                  </w:rPr>
                  <w:t>- CURSO DE MEDICINA- FICHA DE AVALIAÇÃO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06" w:hanging="36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393" w:hanging="36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1680" w:hanging="36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1966" w:hanging="36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2253" w:hanging="36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2540" w:hanging="36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2826" w:hanging="36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3113" w:hanging="360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98" w:hanging="36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376" w:hanging="36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1654" w:hanging="36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1933" w:hanging="36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2211" w:hanging="36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2489" w:hanging="36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2768" w:hanging="36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3046" w:hanging="360"/>
      </w:pPr>
      <w:rPr>
        <w:rFonts w:hint="default"/>
        <w:lang w:val="pt-br" w:eastAsia="pt-br" w:bidi="pt-br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Neide</dc:creator>
  <dc:title>FACULDADE MAURICIO DE NASSAU</dc:title>
  <dcterms:created xsi:type="dcterms:W3CDTF">2018-02-15T22:01:26Z</dcterms:created>
  <dcterms:modified xsi:type="dcterms:W3CDTF">2018-02-15T22:01:26Z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2018-02-15T00:00:00Z</vt:filetime>
  </property>
</Properties>
</file>