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AA797D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LAURO DE FREITAS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5D3AA1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BIOMEDICINA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r w:rsidR="00E30DBC">
        <w:rPr>
          <w:rFonts w:ascii="Arial" w:hAnsi="Arial" w:cs="Arial"/>
          <w:spacing w:val="-2"/>
          <w:lang w:val="pt-BR"/>
        </w:rPr>
        <w:t>Coordenador(a)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5D3AA1">
            <w:rPr>
              <w:rFonts w:ascii="Arial" w:hAnsi="Arial" w:cs="Arial"/>
              <w:spacing w:val="37"/>
              <w:lang w:val="pt-BR"/>
            </w:rPr>
            <w:t>ARISTIDES ESPERIDIÃO TONINI</w:t>
          </w:r>
        </w:sdtContent>
      </w:sdt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7B4AFC">
        <w:rPr>
          <w:rFonts w:ascii="Arial" w:hAnsi="Arial" w:cs="Arial"/>
          <w:lang w:val="pt-BR"/>
        </w:rPr>
        <w:t xml:space="preserve"> </w:t>
      </w:r>
      <w:r w:rsidR="005D3AA1">
        <w:rPr>
          <w:rFonts w:ascii="Times New Roman" w:hAnsi="Times New Roman"/>
          <w:color w:val="000000"/>
          <w:lang w:val="pt-BR" w:eastAsia="pt-BR"/>
        </w:rPr>
        <w:t>BIOMEDICINA</w:t>
      </w:r>
      <w:r w:rsidR="00B46E66">
        <w:rPr>
          <w:rStyle w:val="TextodoEspaoReservado"/>
          <w:color w:val="auto"/>
          <w:sz w:val="24"/>
          <w:szCs w:val="24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AA797D">
            <w:rPr>
              <w:rFonts w:ascii="Arial" w:hAnsi="Arial" w:cs="Arial"/>
              <w:spacing w:val="37"/>
              <w:lang w:val="pt-BR"/>
            </w:rPr>
            <w:t>Faculdade Maurício de Nassau, unidade Lauro de Freitas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4"/>
          <w:lang w:val="pt-BR"/>
        </w:rPr>
        <w:t>F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u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e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161E09">
            <w:rPr>
              <w:rFonts w:ascii="Arial" w:hAnsi="Arial" w:cs="Arial"/>
              <w:spacing w:val="37"/>
              <w:lang w:val="pt-BR"/>
            </w:rPr>
            <w:t>23</w:t>
          </w:r>
          <w:r w:rsidR="00F520B0">
            <w:rPr>
              <w:rFonts w:ascii="Arial" w:hAnsi="Arial" w:cs="Arial"/>
              <w:spacing w:val="37"/>
              <w:lang w:val="pt-BR"/>
            </w:rPr>
            <w:t xml:space="preserve"> de fevereiro à</w:t>
          </w:r>
          <w:r w:rsidR="00161E09">
            <w:rPr>
              <w:rFonts w:ascii="Arial" w:hAnsi="Arial" w:cs="Arial"/>
              <w:spacing w:val="37"/>
              <w:lang w:val="pt-BR"/>
            </w:rPr>
            <w:t xml:space="preserve"> 31</w:t>
          </w:r>
          <w:r w:rsidR="00F520B0">
            <w:rPr>
              <w:rFonts w:ascii="Arial" w:hAnsi="Arial" w:cs="Arial"/>
              <w:spacing w:val="37"/>
              <w:lang w:val="pt-BR"/>
            </w:rPr>
            <w:t xml:space="preserve"> de </w:t>
          </w:r>
          <w:r w:rsidR="00161E09">
            <w:rPr>
              <w:rFonts w:ascii="Arial" w:hAnsi="Arial" w:cs="Arial"/>
              <w:spacing w:val="37"/>
              <w:lang w:val="pt-BR"/>
            </w:rPr>
            <w:t>março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F520B0">
            <w:rPr>
              <w:rFonts w:ascii="Arial" w:hAnsi="Arial" w:cs="Arial"/>
              <w:spacing w:val="37"/>
              <w:lang w:val="pt-BR"/>
            </w:rPr>
            <w:t>Coordenação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F520B0">
            <w:rPr>
              <w:rFonts w:ascii="Arial" w:hAnsi="Arial" w:cs="Arial"/>
              <w:spacing w:val="37"/>
              <w:lang w:val="pt-BR"/>
            </w:rPr>
            <w:t>10h às 17h</w:t>
          </w:r>
        </w:sdtContent>
      </w:sdt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E553B4">
            <w:rPr>
              <w:rFonts w:ascii="Arial" w:hAnsi="Arial" w:cs="Arial"/>
              <w:spacing w:val="37"/>
              <w:lang w:val="pt-BR"/>
            </w:rPr>
            <w:t>11 de abril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E553B4">
            <w:rPr>
              <w:rFonts w:ascii="Arial" w:hAnsi="Arial" w:cs="Arial"/>
              <w:spacing w:val="37"/>
              <w:lang w:val="pt-BR"/>
            </w:rPr>
            <w:t>Unidade Lauro de Freitas, bloco 01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>A vaga será destinada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8B328C">
        <w:trPr>
          <w:trHeight w:hRule="exact" w:val="369"/>
        </w:trPr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8B328C">
        <w:trPr>
          <w:trHeight w:hRule="exact" w:val="420"/>
        </w:trPr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0E3774" w:rsidP="00FA7C9B">
            <w:pPr>
              <w:spacing w:after="0" w:line="240" w:lineRule="auto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lang w:val="pt-BR"/>
              </w:rPr>
              <w:t>POLIANA SANTANA PEIXOTO</w:t>
            </w:r>
            <w:r w:rsidR="00FA7C9B" w:rsidRPr="00FA7C9B">
              <w:rPr>
                <w:lang w:val="pt-BR"/>
              </w:rPr>
              <w:br/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42D7D" w:rsidRPr="00142D7D" w:rsidRDefault="00FA7C9B" w:rsidP="00FA7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 xml:space="preserve">BIOESTATÍSTICA 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142D7D" w:rsidRDefault="005D3AA1" w:rsidP="00FA7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BIOMEDICINA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142D7D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AA797D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</w:tbl>
    <w:p w:rsidR="00B576C8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bookmarkStart w:id="0" w:name="_GoBack"/>
      <w:bookmarkEnd w:id="0"/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1D306B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AA797D" w:rsidRPr="0031416F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LAURO DE FREITAS</w:t>
          </w:r>
        </w:sdtContent>
      </w:sdt>
      <w:r w:rsidR="00F450BC" w:rsidRPr="0031416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161E09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 xml:space="preserve">23 </w:t>
          </w:r>
        </w:sdtContent>
      </w:sdt>
      <w:r w:rsidR="00F450BC" w:rsidRPr="0031416F">
        <w:rPr>
          <w:rFonts w:ascii="Arial" w:hAnsi="Arial" w:cs="Arial"/>
          <w:color w:val="000000"/>
          <w:sz w:val="18"/>
          <w:szCs w:val="18"/>
          <w:lang w:val="pt-BR"/>
        </w:rPr>
        <w:t>de</w:t>
      </w:r>
      <w:r w:rsidR="00F450BC" w:rsidRPr="0031416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 w:rsidR="0031416F" w:rsidRPr="0031416F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Fevereiro</w:t>
          </w:r>
        </w:sdtContent>
      </w:sdt>
      <w:r w:rsidR="00F450BC" w:rsidRPr="0031416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r w:rsidR="00F450BC" w:rsidRPr="0031416F">
        <w:rPr>
          <w:rFonts w:ascii="Arial" w:hAnsi="Arial" w:cs="Arial"/>
          <w:color w:val="000000"/>
          <w:sz w:val="18"/>
          <w:szCs w:val="18"/>
          <w:lang w:val="pt-BR"/>
        </w:rPr>
        <w:t>de 20</w:t>
      </w:r>
      <w:r w:rsidR="00F450BC" w:rsidRPr="0031416F">
        <w:rPr>
          <w:rFonts w:ascii="Arial" w:hAnsi="Arial" w:cs="Arial"/>
          <w:b/>
          <w:color w:val="000000"/>
          <w:sz w:val="18"/>
          <w:szCs w:val="18"/>
          <w:lang w:val="pt-BR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161E09">
            <w:rPr>
              <w:rFonts w:ascii="Arial" w:hAnsi="Arial" w:cs="Arial"/>
              <w:b/>
              <w:color w:val="000000"/>
              <w:sz w:val="18"/>
              <w:szCs w:val="18"/>
              <w:lang w:val="pt-BR"/>
            </w:rPr>
            <w:t>17</w:t>
          </w:r>
        </w:sdtContent>
      </w:sdt>
    </w:p>
    <w:sectPr w:rsidR="00F450BC" w:rsidSect="00DF07D2">
      <w:headerReference w:type="default" r:id="rId8"/>
      <w:footerReference w:type="default" r:id="rId9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6B" w:rsidRDefault="001D306B" w:rsidP="004718D1">
      <w:pPr>
        <w:spacing w:after="0" w:line="240" w:lineRule="auto"/>
      </w:pPr>
      <w:r>
        <w:separator/>
      </w:r>
    </w:p>
  </w:endnote>
  <w:endnote w:type="continuationSeparator" w:id="0">
    <w:p w:rsidR="001D306B" w:rsidRDefault="001D306B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8B328C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8B328C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6B" w:rsidRDefault="001D306B" w:rsidP="004718D1">
      <w:pPr>
        <w:spacing w:after="0" w:line="240" w:lineRule="auto"/>
      </w:pPr>
      <w:r>
        <w:separator/>
      </w:r>
    </w:p>
  </w:footnote>
  <w:footnote w:type="continuationSeparator" w:id="0">
    <w:p w:rsidR="001D306B" w:rsidRDefault="001D306B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5B5870" w:rsidP="00934B59">
    <w:pPr>
      <w:pStyle w:val="Cabealho"/>
      <w:spacing w:after="0"/>
      <w:jc w:val="right"/>
      <w:rPr>
        <w:sz w:val="18"/>
      </w:rPr>
    </w:pPr>
    <w:r w:rsidRPr="00934B59">
      <w:rPr>
        <w:sz w:val="18"/>
        <w:lang w:val="pt-BR"/>
      </w:rPr>
      <w:t>REVISÃO</w:t>
    </w:r>
    <w:r w:rsidR="0041278A">
      <w:rPr>
        <w:sz w:val="18"/>
      </w:rPr>
      <w:t>: 0</w:t>
    </w:r>
    <w:r w:rsidR="005D3AA1">
      <w:rPr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B"/>
    <w:rsid w:val="00006765"/>
    <w:rsid w:val="00016907"/>
    <w:rsid w:val="000A3FAB"/>
    <w:rsid w:val="000E3774"/>
    <w:rsid w:val="001008FA"/>
    <w:rsid w:val="00142D7D"/>
    <w:rsid w:val="00161E09"/>
    <w:rsid w:val="001B3301"/>
    <w:rsid w:val="001D0B74"/>
    <w:rsid w:val="001D306B"/>
    <w:rsid w:val="001F4606"/>
    <w:rsid w:val="001F7C03"/>
    <w:rsid w:val="00213A6E"/>
    <w:rsid w:val="0024339B"/>
    <w:rsid w:val="0024533C"/>
    <w:rsid w:val="00291A8F"/>
    <w:rsid w:val="002A467B"/>
    <w:rsid w:val="0031416F"/>
    <w:rsid w:val="00385735"/>
    <w:rsid w:val="0041278A"/>
    <w:rsid w:val="004718D1"/>
    <w:rsid w:val="00486E38"/>
    <w:rsid w:val="004E4442"/>
    <w:rsid w:val="00502DCF"/>
    <w:rsid w:val="005124AF"/>
    <w:rsid w:val="0052093D"/>
    <w:rsid w:val="0054367F"/>
    <w:rsid w:val="00553808"/>
    <w:rsid w:val="0057501F"/>
    <w:rsid w:val="00593E82"/>
    <w:rsid w:val="005B5870"/>
    <w:rsid w:val="005C1C1A"/>
    <w:rsid w:val="005D3AA1"/>
    <w:rsid w:val="0065110C"/>
    <w:rsid w:val="00655356"/>
    <w:rsid w:val="006775D7"/>
    <w:rsid w:val="006A5C93"/>
    <w:rsid w:val="006D45A9"/>
    <w:rsid w:val="006F1957"/>
    <w:rsid w:val="00715D27"/>
    <w:rsid w:val="00716395"/>
    <w:rsid w:val="0073280D"/>
    <w:rsid w:val="007842A8"/>
    <w:rsid w:val="007B26F1"/>
    <w:rsid w:val="007B4AFC"/>
    <w:rsid w:val="007E15CF"/>
    <w:rsid w:val="007E548B"/>
    <w:rsid w:val="007F266F"/>
    <w:rsid w:val="008335A8"/>
    <w:rsid w:val="00852908"/>
    <w:rsid w:val="00894020"/>
    <w:rsid w:val="008976C7"/>
    <w:rsid w:val="008B328C"/>
    <w:rsid w:val="008B41AE"/>
    <w:rsid w:val="00934B59"/>
    <w:rsid w:val="009C5E2C"/>
    <w:rsid w:val="009E5E81"/>
    <w:rsid w:val="00A3718E"/>
    <w:rsid w:val="00AA797D"/>
    <w:rsid w:val="00AE0804"/>
    <w:rsid w:val="00B140A2"/>
    <w:rsid w:val="00B2283F"/>
    <w:rsid w:val="00B46E66"/>
    <w:rsid w:val="00B576C8"/>
    <w:rsid w:val="00B9731D"/>
    <w:rsid w:val="00BA0DA8"/>
    <w:rsid w:val="00BB400F"/>
    <w:rsid w:val="00C05B15"/>
    <w:rsid w:val="00C12111"/>
    <w:rsid w:val="00D76D5B"/>
    <w:rsid w:val="00DB55FB"/>
    <w:rsid w:val="00DC6EED"/>
    <w:rsid w:val="00DD47C4"/>
    <w:rsid w:val="00DF07D2"/>
    <w:rsid w:val="00DF2AFF"/>
    <w:rsid w:val="00DF645B"/>
    <w:rsid w:val="00E075C0"/>
    <w:rsid w:val="00E13A57"/>
    <w:rsid w:val="00E26F64"/>
    <w:rsid w:val="00E27360"/>
    <w:rsid w:val="00E30DBC"/>
    <w:rsid w:val="00E553B4"/>
    <w:rsid w:val="00F12E49"/>
    <w:rsid w:val="00F450BC"/>
    <w:rsid w:val="00F520B0"/>
    <w:rsid w:val="00F6653C"/>
    <w:rsid w:val="00FA7C9B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782C24-7EB8-401B-BA91-326155D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2B55DE"/>
    <w:rsid w:val="003231C8"/>
    <w:rsid w:val="003D557F"/>
    <w:rsid w:val="004637B2"/>
    <w:rsid w:val="00565D02"/>
    <w:rsid w:val="00653B14"/>
    <w:rsid w:val="006D3D0D"/>
    <w:rsid w:val="008957D9"/>
    <w:rsid w:val="008B34C1"/>
    <w:rsid w:val="00AB7F98"/>
    <w:rsid w:val="00B2255B"/>
    <w:rsid w:val="00CB2BC3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68B31-930C-4B01-9AEC-27603BD5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Marcus Peralva</cp:lastModifiedBy>
  <cp:revision>3</cp:revision>
  <cp:lastPrinted>2013-08-27T19:29:00Z</cp:lastPrinted>
  <dcterms:created xsi:type="dcterms:W3CDTF">2017-04-08T15:05:00Z</dcterms:created>
  <dcterms:modified xsi:type="dcterms:W3CDTF">2017-04-10T04:07:00Z</dcterms:modified>
</cp:coreProperties>
</file>