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395"/>
      </w:tblGrid>
      <w:tr w:rsidR="0051583F" w:rsidRPr="008B4C30" w:rsidTr="000F69FC">
        <w:tc>
          <w:tcPr>
            <w:tcW w:w="1418" w:type="dxa"/>
          </w:tcPr>
          <w:p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51583F" w:rsidRPr="008B4C30" w:rsidRDefault="00F06814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REDENÇÃO</w:t>
            </w:r>
          </w:p>
        </w:tc>
      </w:tr>
    </w:tbl>
    <w:p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85"/>
      </w:tblGrid>
      <w:tr w:rsidR="00A812DD" w:rsidRPr="008B4C30" w:rsidTr="00A812DD">
        <w:tc>
          <w:tcPr>
            <w:tcW w:w="3828" w:type="dxa"/>
          </w:tcPr>
          <w:p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A812DD" w:rsidRPr="008B4C30" w:rsidRDefault="00DF7513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:rsidR="009B3A21" w:rsidRDefault="009B3A21" w:rsidP="009B3A21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Pr="00604F39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F06814">
        <w:rPr>
          <w:rFonts w:ascii="Arial" w:hAnsi="Arial" w:cs="Arial"/>
          <w:sz w:val="22"/>
          <w:szCs w:val="22"/>
        </w:rPr>
        <w:t>Faculdade Uninassau Redenção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F06814">
        <w:rPr>
          <w:rFonts w:ascii="Arial" w:hAnsi="Arial" w:cs="Arial"/>
          <w:sz w:val="22"/>
          <w:szCs w:val="22"/>
        </w:rPr>
        <w:t>Rua Doutor Otto Tito 1771 – Bairro Redenção</w:t>
      </w:r>
      <w:r w:rsidRPr="008B4C30">
        <w:rPr>
          <w:rFonts w:ascii="Arial" w:hAnsi="Arial" w:cs="Arial"/>
          <w:sz w:val="22"/>
          <w:szCs w:val="22"/>
        </w:rPr>
        <w:t xml:space="preserve"> faz saber a todos os interessados, que estão abertas as inscrições ao processo seletivo</w:t>
      </w:r>
      <w:r w:rsidRPr="00604F39">
        <w:rPr>
          <w:rFonts w:ascii="Arial" w:hAnsi="Arial" w:cs="Arial"/>
          <w:color w:val="auto"/>
          <w:sz w:val="22"/>
          <w:szCs w:val="22"/>
        </w:rPr>
        <w:t xml:space="preserve">, destinado ao </w:t>
      </w:r>
      <w:r w:rsidR="00F06814" w:rsidRPr="00377A90">
        <w:rPr>
          <w:rFonts w:ascii="Arial" w:hAnsi="Arial" w:cs="Arial"/>
          <w:b/>
          <w:bCs/>
          <w:color w:val="auto"/>
          <w:sz w:val="22"/>
          <w:szCs w:val="22"/>
        </w:rPr>
        <w:t xml:space="preserve">cadastro reserva </w:t>
      </w:r>
      <w:r w:rsidRPr="00377A90">
        <w:rPr>
          <w:rFonts w:ascii="Arial" w:hAnsi="Arial" w:cs="Arial"/>
          <w:b/>
          <w:bCs/>
          <w:color w:val="auto"/>
          <w:sz w:val="22"/>
          <w:szCs w:val="22"/>
        </w:rPr>
        <w:t>de vagas</w:t>
      </w:r>
      <w:r w:rsidRPr="00604F39">
        <w:rPr>
          <w:rFonts w:ascii="Arial" w:hAnsi="Arial" w:cs="Arial"/>
          <w:color w:val="auto"/>
          <w:sz w:val="22"/>
          <w:szCs w:val="22"/>
        </w:rPr>
        <w:t xml:space="preserve"> </w:t>
      </w:r>
      <w:r w:rsidR="00377A90">
        <w:rPr>
          <w:rFonts w:ascii="Arial" w:hAnsi="Arial" w:cs="Arial"/>
          <w:color w:val="auto"/>
          <w:sz w:val="22"/>
          <w:szCs w:val="22"/>
        </w:rPr>
        <w:t>d</w:t>
      </w:r>
      <w:r w:rsidRPr="00604F39">
        <w:rPr>
          <w:rFonts w:ascii="Arial" w:hAnsi="Arial" w:cs="Arial"/>
          <w:color w:val="auto"/>
          <w:sz w:val="22"/>
          <w:szCs w:val="22"/>
        </w:rPr>
        <w:t xml:space="preserve">e professor no curso </w:t>
      </w:r>
      <w:r w:rsidR="009907EB" w:rsidRPr="00604F39">
        <w:rPr>
          <w:rFonts w:ascii="Arial" w:hAnsi="Arial" w:cs="Arial"/>
          <w:color w:val="auto"/>
          <w:sz w:val="22"/>
          <w:szCs w:val="22"/>
        </w:rPr>
        <w:t>de</w:t>
      </w:r>
      <w:r w:rsidR="00F06814" w:rsidRPr="00604F39">
        <w:rPr>
          <w:rFonts w:ascii="Arial" w:hAnsi="Arial" w:cs="Arial"/>
          <w:color w:val="auto"/>
          <w:sz w:val="22"/>
          <w:szCs w:val="22"/>
        </w:rPr>
        <w:t xml:space="preserve"> </w:t>
      </w:r>
      <w:r w:rsidR="002144CC">
        <w:rPr>
          <w:rFonts w:ascii="Arial" w:hAnsi="Arial" w:cs="Arial"/>
          <w:color w:val="auto"/>
          <w:sz w:val="22"/>
          <w:szCs w:val="22"/>
        </w:rPr>
        <w:t>FARMÁCIA</w:t>
      </w:r>
      <w:r w:rsidRPr="00604F39">
        <w:rPr>
          <w:rFonts w:ascii="Arial" w:hAnsi="Arial" w:cs="Arial"/>
          <w:color w:val="auto"/>
          <w:sz w:val="22"/>
          <w:szCs w:val="22"/>
        </w:rPr>
        <w:t>, nos seguintes termos:</w:t>
      </w:r>
    </w:p>
    <w:p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Título de doutor</w:t>
      </w:r>
      <w:r w:rsidR="00BF732F">
        <w:rPr>
          <w:rFonts w:ascii="Arial" w:hAnsi="Arial" w:cs="Arial"/>
          <w:sz w:val="22"/>
          <w:szCs w:val="22"/>
        </w:rPr>
        <w:t xml:space="preserve"> ou</w:t>
      </w:r>
      <w:r w:rsidR="000E2131">
        <w:rPr>
          <w:rFonts w:ascii="Arial" w:hAnsi="Arial" w:cs="Arial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>mestre;</w:t>
      </w:r>
      <w:r w:rsidR="0078209D">
        <w:rPr>
          <w:rFonts w:ascii="Arial" w:hAnsi="Arial" w:cs="Arial"/>
          <w:sz w:val="22"/>
          <w:szCs w:val="22"/>
        </w:rPr>
        <w:t xml:space="preserve"> 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ministrar aulas no período </w:t>
      </w:r>
      <w:r w:rsidR="0051583F">
        <w:rPr>
          <w:rFonts w:ascii="Arial" w:hAnsi="Arial" w:cs="Arial"/>
          <w:sz w:val="22"/>
          <w:szCs w:val="22"/>
        </w:rPr>
        <w:t xml:space="preserve">diurno e/ou noturno, </w:t>
      </w:r>
      <w:r w:rsidRPr="008B4C30">
        <w:rPr>
          <w:rFonts w:ascii="Arial" w:hAnsi="Arial" w:cs="Arial"/>
          <w:sz w:val="22"/>
          <w:szCs w:val="22"/>
        </w:rPr>
        <w:t xml:space="preserve">nos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:rsidR="00706C18" w:rsidRPr="008B4C30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</w:t>
      </w:r>
      <w:r w:rsidRPr="000E2131">
        <w:rPr>
          <w:rFonts w:ascii="Arial" w:hAnsi="Arial" w:cs="Arial"/>
          <w:b/>
          <w:bCs/>
          <w:sz w:val="22"/>
          <w:szCs w:val="22"/>
        </w:rPr>
        <w:t>comprovado</w:t>
      </w:r>
      <w:r w:rsidRPr="008B4C30">
        <w:rPr>
          <w:rFonts w:ascii="Arial" w:hAnsi="Arial" w:cs="Arial"/>
          <w:sz w:val="22"/>
          <w:szCs w:val="22"/>
        </w:rPr>
        <w:t xml:space="preserve">, contendo a relação dos títulos acadêmicos, relação de experiência profissional, atividades de magistério superior e realizações científicas, técnicas, culturais, humanísticas ou artísticas; </w:t>
      </w:r>
    </w:p>
    <w:p w:rsidR="000E2131" w:rsidRDefault="00706C18" w:rsidP="000E2131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Pós-Graduação </w:t>
      </w:r>
      <w:r w:rsidR="00D905FD">
        <w:rPr>
          <w:rFonts w:ascii="Arial" w:hAnsi="Arial" w:cs="Arial"/>
          <w:sz w:val="22"/>
          <w:szCs w:val="22"/>
        </w:rPr>
        <w:t>específica na área - Doutorado</w:t>
      </w:r>
      <w:r w:rsidRPr="008B4C30">
        <w:rPr>
          <w:rFonts w:ascii="Arial" w:hAnsi="Arial" w:cs="Arial"/>
          <w:sz w:val="22"/>
          <w:szCs w:val="22"/>
        </w:rPr>
        <w:t>;</w:t>
      </w:r>
    </w:p>
    <w:p w:rsidR="00D905FD" w:rsidRDefault="00D905FD" w:rsidP="000E2131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Experiência nas áreas envolvidas pelas disciplinas específicas;</w:t>
      </w:r>
    </w:p>
    <w:p w:rsidR="000E2131" w:rsidRPr="000E2131" w:rsidRDefault="000E2131" w:rsidP="000E2131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0E2131">
        <w:rPr>
          <w:rFonts w:ascii="Arial" w:hAnsi="Arial" w:cs="Arial"/>
          <w:sz w:val="22"/>
          <w:szCs w:val="22"/>
        </w:rPr>
        <w:t>Experiência com</w:t>
      </w:r>
      <w:r w:rsidR="0078683C">
        <w:rPr>
          <w:rFonts w:ascii="Arial" w:hAnsi="Arial" w:cs="Arial"/>
          <w:sz w:val="22"/>
          <w:szCs w:val="22"/>
        </w:rPr>
        <w:t xml:space="preserve">provada de, no mínimo, </w:t>
      </w:r>
      <w:r w:rsidR="00D905FD">
        <w:rPr>
          <w:rFonts w:ascii="Arial" w:hAnsi="Arial" w:cs="Arial"/>
          <w:sz w:val="22"/>
          <w:szCs w:val="22"/>
        </w:rPr>
        <w:t>2</w:t>
      </w:r>
      <w:r w:rsidR="0078683C">
        <w:rPr>
          <w:rFonts w:ascii="Arial" w:hAnsi="Arial" w:cs="Arial"/>
          <w:sz w:val="22"/>
          <w:szCs w:val="22"/>
        </w:rPr>
        <w:t xml:space="preserve"> (</w:t>
      </w:r>
      <w:r w:rsidR="00D905FD">
        <w:rPr>
          <w:rFonts w:ascii="Arial" w:hAnsi="Arial" w:cs="Arial"/>
          <w:sz w:val="22"/>
          <w:szCs w:val="22"/>
        </w:rPr>
        <w:t>DOIS</w:t>
      </w:r>
      <w:r w:rsidR="00377A90">
        <w:rPr>
          <w:rFonts w:ascii="Arial" w:hAnsi="Arial" w:cs="Arial"/>
          <w:sz w:val="22"/>
          <w:szCs w:val="22"/>
        </w:rPr>
        <w:t>)</w:t>
      </w:r>
      <w:r w:rsidR="00DF7513">
        <w:rPr>
          <w:rFonts w:ascii="Arial" w:hAnsi="Arial" w:cs="Arial"/>
          <w:sz w:val="22"/>
          <w:szCs w:val="22"/>
        </w:rPr>
        <w:t xml:space="preserve"> ano</w:t>
      </w:r>
      <w:r w:rsidR="00D905FD">
        <w:rPr>
          <w:rFonts w:ascii="Arial" w:hAnsi="Arial" w:cs="Arial"/>
          <w:sz w:val="22"/>
          <w:szCs w:val="22"/>
        </w:rPr>
        <w:t>s</w:t>
      </w:r>
      <w:r w:rsidRPr="000E2131">
        <w:rPr>
          <w:rFonts w:ascii="Arial" w:hAnsi="Arial" w:cs="Arial"/>
          <w:sz w:val="22"/>
          <w:szCs w:val="22"/>
        </w:rPr>
        <w:t xml:space="preserve"> em docência do Ensino Superior</w:t>
      </w:r>
      <w:r>
        <w:rPr>
          <w:rFonts w:ascii="Arial" w:hAnsi="Arial" w:cs="Arial"/>
          <w:sz w:val="22"/>
          <w:szCs w:val="22"/>
        </w:rPr>
        <w:t>;</w:t>
      </w:r>
    </w:p>
    <w:p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706C18" w:rsidRPr="008B4C30">
        <w:rPr>
          <w:rFonts w:ascii="Arial" w:hAnsi="Arial" w:cs="Arial"/>
          <w:sz w:val="22"/>
          <w:szCs w:val="22"/>
        </w:rPr>
        <w:t>As disciplinas disponíveis para a seleção de docentes da área com intuito de contratação de professores são as seguintes:</w:t>
      </w:r>
    </w:p>
    <w:p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6"/>
        <w:gridCol w:w="1757"/>
        <w:gridCol w:w="1436"/>
        <w:gridCol w:w="1369"/>
      </w:tblGrid>
      <w:tr w:rsidR="008B4C30" w:rsidRPr="004A5A38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:rsidR="008B4C30" w:rsidRPr="004A5A38" w:rsidRDefault="008B4C30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A5A38">
              <w:rPr>
                <w:rFonts w:ascii="Arial" w:hAnsi="Arial" w:cs="Arial"/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  <w:vAlign w:val="center"/>
          </w:tcPr>
          <w:p w:rsidR="008B4C30" w:rsidRPr="004A5A38" w:rsidRDefault="008B4C30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CARGA HORÁRIA</w:t>
            </w:r>
          </w:p>
        </w:tc>
        <w:tc>
          <w:tcPr>
            <w:tcW w:w="1436" w:type="dxa"/>
            <w:vAlign w:val="center"/>
          </w:tcPr>
          <w:p w:rsidR="008B4C30" w:rsidRPr="004A5A38" w:rsidRDefault="008B4C30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  <w:vAlign w:val="center"/>
          </w:tcPr>
          <w:p w:rsidR="008B4C30" w:rsidRPr="004A5A38" w:rsidRDefault="008B4C30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SEMESTRE</w:t>
            </w:r>
          </w:p>
        </w:tc>
      </w:tr>
      <w:tr w:rsidR="008B4C30" w:rsidRPr="004A5A38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:rsidR="003441B0" w:rsidRPr="004A5A38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OPERAÇÕES UNITÁRIAS</w:t>
            </w:r>
          </w:p>
        </w:tc>
        <w:tc>
          <w:tcPr>
            <w:tcW w:w="1757" w:type="dxa"/>
            <w:vAlign w:val="center"/>
          </w:tcPr>
          <w:p w:rsidR="008B4C30" w:rsidRPr="004A5A38" w:rsidRDefault="002144CC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B33F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8B4C30" w:rsidRPr="004A5A38" w:rsidRDefault="00F06814" w:rsidP="00D905FD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</w:t>
            </w:r>
          </w:p>
        </w:tc>
        <w:tc>
          <w:tcPr>
            <w:tcW w:w="1369" w:type="dxa"/>
            <w:vAlign w:val="center"/>
          </w:tcPr>
          <w:p w:rsidR="008B4C30" w:rsidRPr="004A5A38" w:rsidRDefault="00F06814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</w:tr>
      <w:tr w:rsidR="008B4C30" w:rsidRPr="004A5A38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:rsidR="003441B0" w:rsidRPr="004A5A38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CONTROLE DE QUALIDADE MICROBIOLÓGICO</w:t>
            </w:r>
          </w:p>
        </w:tc>
        <w:tc>
          <w:tcPr>
            <w:tcW w:w="1757" w:type="dxa"/>
            <w:vAlign w:val="center"/>
          </w:tcPr>
          <w:p w:rsidR="008B4C30" w:rsidRPr="004A5A38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B33F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F06814" w:rsidRDefault="00F06814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</w:t>
            </w:r>
          </w:p>
          <w:p w:rsidR="008B4C30" w:rsidRPr="004A5A38" w:rsidRDefault="00F06814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:rsidR="008B4C30" w:rsidRPr="004A5A38" w:rsidRDefault="00F06814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</w:tr>
      <w:tr w:rsidR="009F6299" w:rsidRPr="004A5A38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:rsidR="009F6299" w:rsidRDefault="009F6299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QUÍMICA GERAL E INORGÂNICA</w:t>
            </w:r>
          </w:p>
        </w:tc>
        <w:tc>
          <w:tcPr>
            <w:tcW w:w="1757" w:type="dxa"/>
            <w:vAlign w:val="center"/>
          </w:tcPr>
          <w:p w:rsidR="009F6299" w:rsidRDefault="009F6299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36" w:type="dxa"/>
            <w:vAlign w:val="center"/>
          </w:tcPr>
          <w:p w:rsidR="009F6299" w:rsidRDefault="009F6299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</w:t>
            </w:r>
          </w:p>
        </w:tc>
        <w:tc>
          <w:tcPr>
            <w:tcW w:w="1369" w:type="dxa"/>
            <w:vAlign w:val="center"/>
          </w:tcPr>
          <w:p w:rsidR="009F6299" w:rsidRDefault="009F6299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</w:tr>
      <w:tr w:rsidR="00D905FD" w:rsidRPr="004A5A38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:rsidR="00D905FD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QUÍMICA ANALÍTICA QUALITATIVA</w:t>
            </w:r>
          </w:p>
        </w:tc>
        <w:tc>
          <w:tcPr>
            <w:tcW w:w="1757" w:type="dxa"/>
            <w:vAlign w:val="center"/>
          </w:tcPr>
          <w:p w:rsidR="00D905FD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36" w:type="dxa"/>
            <w:vAlign w:val="center"/>
          </w:tcPr>
          <w:p w:rsidR="00D905FD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</w:t>
            </w:r>
          </w:p>
        </w:tc>
        <w:tc>
          <w:tcPr>
            <w:tcW w:w="1369" w:type="dxa"/>
            <w:vAlign w:val="center"/>
          </w:tcPr>
          <w:p w:rsidR="00D905FD" w:rsidRDefault="00D905FD" w:rsidP="000E2131">
            <w:pPr>
              <w:pStyle w:val="Default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</w:tr>
    </w:tbl>
    <w:p w:rsidR="002F624C" w:rsidRPr="002144CC" w:rsidRDefault="009B3A21" w:rsidP="009B3A21">
      <w:pPr>
        <w:pStyle w:val="Default"/>
        <w:spacing w:before="0" w:line="276" w:lineRule="auto"/>
        <w:rPr>
          <w:rFonts w:ascii="Arial" w:hAnsi="Arial" w:cs="Arial"/>
          <w:bCs/>
          <w:sz w:val="18"/>
          <w:szCs w:val="22"/>
        </w:rPr>
      </w:pPr>
      <w:r w:rsidRPr="002144CC">
        <w:rPr>
          <w:rFonts w:ascii="Arial" w:hAnsi="Arial" w:cs="Arial"/>
          <w:bCs/>
          <w:sz w:val="18"/>
          <w:szCs w:val="22"/>
        </w:rPr>
        <w:t xml:space="preserve"> </w:t>
      </w:r>
      <w:r w:rsidR="002144CC" w:rsidRPr="002144CC">
        <w:rPr>
          <w:rFonts w:ascii="Arial" w:hAnsi="Arial" w:cs="Arial"/>
          <w:bCs/>
          <w:sz w:val="18"/>
          <w:szCs w:val="22"/>
        </w:rPr>
        <w:t>*CR: Cadastro de Reserva</w:t>
      </w: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</w:t>
      </w:r>
      <w:r w:rsidR="00DF751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F7513">
          <w:rPr>
            <w:rStyle w:val="Hyperlink"/>
            <w:rFonts w:ascii="Arial" w:hAnsi="Arial" w:cs="Arial"/>
            <w:b/>
            <w:bCs/>
            <w:sz w:val="22"/>
            <w:szCs w:val="22"/>
          </w:rPr>
          <w:t>farmacia.alianca</w:t>
        </w:r>
        <w:r w:rsidR="002B33FF" w:rsidRPr="0036440F">
          <w:rPr>
            <w:rStyle w:val="Hyperlink"/>
            <w:rFonts w:ascii="Arial" w:hAnsi="Arial" w:cs="Arial"/>
            <w:b/>
            <w:bCs/>
            <w:sz w:val="22"/>
            <w:szCs w:val="22"/>
          </w:rPr>
          <w:t>@</w:t>
        </w:r>
        <w:r w:rsidR="00DF7513">
          <w:rPr>
            <w:rStyle w:val="Hyperlink"/>
            <w:rFonts w:ascii="Arial" w:hAnsi="Arial" w:cs="Arial"/>
            <w:b/>
            <w:bCs/>
            <w:sz w:val="22"/>
            <w:szCs w:val="22"/>
          </w:rPr>
          <w:t>mauriciodenass</w:t>
        </w:r>
        <w:r w:rsidR="002B33FF" w:rsidRPr="0036440F">
          <w:rPr>
            <w:rStyle w:val="Hyperlink"/>
            <w:rFonts w:ascii="Arial" w:hAnsi="Arial" w:cs="Arial"/>
            <w:b/>
            <w:bCs/>
            <w:sz w:val="22"/>
            <w:szCs w:val="22"/>
          </w:rPr>
          <w:t>au.edu.br</w:t>
        </w:r>
      </w:hyperlink>
      <w:r w:rsidRPr="004A5A3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até o dia </w:t>
      </w:r>
      <w:r w:rsidR="003B5FC9">
        <w:rPr>
          <w:rFonts w:ascii="Arial" w:hAnsi="Arial" w:cs="Arial"/>
          <w:b/>
          <w:sz w:val="22"/>
          <w:szCs w:val="22"/>
        </w:rPr>
        <w:t>05</w:t>
      </w:r>
      <w:r w:rsidR="00D942C1">
        <w:rPr>
          <w:rFonts w:ascii="Arial" w:hAnsi="Arial" w:cs="Arial"/>
          <w:b/>
          <w:sz w:val="22"/>
          <w:szCs w:val="22"/>
        </w:rPr>
        <w:t xml:space="preserve"> </w:t>
      </w:r>
      <w:r w:rsidRPr="00F06814">
        <w:rPr>
          <w:rFonts w:ascii="Arial" w:hAnsi="Arial" w:cs="Arial"/>
          <w:b/>
          <w:sz w:val="22"/>
          <w:szCs w:val="22"/>
        </w:rPr>
        <w:t xml:space="preserve">de </w:t>
      </w:r>
      <w:r w:rsidR="00D905FD">
        <w:rPr>
          <w:rFonts w:ascii="Arial" w:hAnsi="Arial" w:cs="Arial"/>
          <w:b/>
          <w:sz w:val="22"/>
          <w:szCs w:val="22"/>
        </w:rPr>
        <w:t>fevereiro</w:t>
      </w:r>
      <w:r w:rsidRPr="00F06814">
        <w:rPr>
          <w:rFonts w:ascii="Arial" w:hAnsi="Arial" w:cs="Arial"/>
          <w:b/>
          <w:sz w:val="22"/>
          <w:szCs w:val="22"/>
        </w:rPr>
        <w:t xml:space="preserve"> de </w:t>
      </w:r>
      <w:r w:rsidR="002B33FF">
        <w:rPr>
          <w:rFonts w:ascii="Arial" w:hAnsi="Arial" w:cs="Arial"/>
          <w:b/>
          <w:sz w:val="22"/>
          <w:szCs w:val="22"/>
        </w:rPr>
        <w:t>202</w:t>
      </w:r>
      <w:r w:rsidR="00D905FD">
        <w:rPr>
          <w:rFonts w:ascii="Arial" w:hAnsi="Arial" w:cs="Arial"/>
          <w:b/>
          <w:sz w:val="22"/>
          <w:szCs w:val="22"/>
        </w:rPr>
        <w:t>2</w:t>
      </w:r>
      <w:r w:rsidRPr="008B4C30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, Artística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:rsidR="000E2131" w:rsidRPr="000E2131" w:rsidRDefault="000E2131" w:rsidP="000E2131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E2131">
        <w:rPr>
          <w:rFonts w:ascii="Arial" w:hAnsi="Arial" w:cs="Arial"/>
          <w:sz w:val="22"/>
          <w:szCs w:val="22"/>
        </w:rPr>
        <w:t xml:space="preserve">I) Avaliação escrita elaborada sobre tema relevante pertinente ao assunto da disciplina a qual conterá uma questão abordando aspectos de conhecimento geral e duas questões de conhecimento específico. Respeitando o distanciamento social em decorrência da pandemia do COVID-19, a avaliação escrita será aplicada via forms, com horário determinado para início e término, sendo que o </w:t>
      </w:r>
      <w:r w:rsidRPr="000E2131">
        <w:rPr>
          <w:rFonts w:ascii="Arial" w:hAnsi="Arial" w:cs="Arial"/>
          <w:sz w:val="22"/>
          <w:szCs w:val="22"/>
        </w:rPr>
        <w:lastRenderedPageBreak/>
        <w:t xml:space="preserve">acesso ao referido forms será bloqueado após o prazo limite para realização, o qual será monitorado pela Comissão de Avaliação do Processo Seletivo em tela. </w:t>
      </w:r>
    </w:p>
    <w:p w:rsidR="000E2131" w:rsidRPr="000E2131" w:rsidRDefault="000E2131" w:rsidP="000E2131">
      <w:pPr>
        <w:pStyle w:val="Recuodecorpodetexto"/>
        <w:spacing w:line="276" w:lineRule="auto"/>
        <w:rPr>
          <w:rFonts w:ascii="Arial" w:hAnsi="Arial" w:cs="Arial"/>
          <w:sz w:val="22"/>
          <w:szCs w:val="22"/>
        </w:rPr>
      </w:pPr>
      <w:r w:rsidRPr="000E2131">
        <w:rPr>
          <w:rFonts w:ascii="Arial" w:hAnsi="Arial" w:cs="Arial"/>
          <w:sz w:val="22"/>
          <w:szCs w:val="22"/>
        </w:rPr>
        <w:t xml:space="preserve"> </w:t>
      </w:r>
    </w:p>
    <w:p w:rsidR="00CA5CF8" w:rsidRDefault="000E2131" w:rsidP="000E2131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E2131">
        <w:rPr>
          <w:rFonts w:ascii="Arial" w:hAnsi="Arial" w:cs="Arial"/>
          <w:sz w:val="22"/>
          <w:szCs w:val="22"/>
        </w:rPr>
        <w:t>II) Uma avaliação didático-pedagógica que constará de aula expositiva com duração de 20 minutos e  entrevista. Para a realização da avaliação didático-pedagógica o candidato terá prévio conhecimento dos temas específicos da disciplina, que serão sorteados dentre os elencados no ementário, na data definida conforme consta no ANEXO I. A avaliação didático-pedagógica, bem como a entrevista, serão classificatórias. Apenas participarão desta fase, aqueles que preencherem os requisitos mínimos exigidos na avaliação do currículum lattes. Respeitando o distanciamento social em decorrência da pandemia do COVID-19, a avaliação didático-pedagógica dos candidatos acontecerá remotamente. O acesso à plataforma será informado pelos organizadores do Processo Seletivo, assim como, o horário de cada apresentação, a qual acontecerá na data prevista no ANEXO I.</w:t>
      </w:r>
    </w:p>
    <w:p w:rsidR="000E2131" w:rsidRPr="008B4C30" w:rsidRDefault="000E2131" w:rsidP="000E2131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CA5CF8">
        <w:rPr>
          <w:rFonts w:ascii="Arial" w:hAnsi="Arial" w:cs="Arial"/>
          <w:sz w:val="22"/>
          <w:szCs w:val="22"/>
        </w:rPr>
        <w:t>dêmica dessa IES e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DF7513">
        <w:rPr>
          <w:rFonts w:ascii="Arial" w:hAnsi="Arial" w:cs="Arial"/>
          <w:sz w:val="22"/>
          <w:szCs w:val="22"/>
        </w:rPr>
        <w:t>FARMÁCIA</w:t>
      </w:r>
      <w:r w:rsidR="00706C18" w:rsidRPr="008B4C30">
        <w:rPr>
          <w:rFonts w:ascii="Arial" w:hAnsi="Arial" w:cs="Arial"/>
          <w:sz w:val="22"/>
          <w:szCs w:val="22"/>
        </w:rPr>
        <w:t>, constituindo uma Comissão de Avaliação Docente, composta de 03 (três) membros, responsáveis pelo julgamento e classificação dos candidatos.</w:t>
      </w:r>
    </w:p>
    <w:p w:rsidR="00CA5CF8" w:rsidRPr="008B4C30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Default="000053DE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706C18" w:rsidRPr="008B4C30">
        <w:rPr>
          <w:rFonts w:ascii="Arial" w:hAnsi="Arial" w:cs="Arial"/>
          <w:sz w:val="22"/>
          <w:szCs w:val="22"/>
        </w:rPr>
        <w:t xml:space="preserve"> - O resultado final será dado ciência aos </w:t>
      </w:r>
      <w:r w:rsidR="00706C18" w:rsidRPr="00F06814">
        <w:rPr>
          <w:rFonts w:ascii="Arial" w:hAnsi="Arial" w:cs="Arial"/>
          <w:b/>
          <w:sz w:val="22"/>
          <w:szCs w:val="22"/>
        </w:rPr>
        <w:t>candidatos aprovados</w:t>
      </w:r>
      <w:r w:rsidR="00706C18" w:rsidRPr="008B4C30">
        <w:rPr>
          <w:rFonts w:ascii="Arial" w:hAnsi="Arial" w:cs="Arial"/>
          <w:sz w:val="22"/>
          <w:szCs w:val="22"/>
        </w:rPr>
        <w:t xml:space="preserve"> em todo </w:t>
      </w:r>
      <w:r w:rsidR="00F06814">
        <w:rPr>
          <w:rFonts w:ascii="Arial" w:hAnsi="Arial" w:cs="Arial"/>
          <w:sz w:val="22"/>
          <w:szCs w:val="22"/>
        </w:rPr>
        <w:t xml:space="preserve">o </w:t>
      </w:r>
      <w:r w:rsidR="00706C18" w:rsidRPr="008B4C30">
        <w:rPr>
          <w:rFonts w:ascii="Arial" w:hAnsi="Arial" w:cs="Arial"/>
          <w:sz w:val="22"/>
          <w:szCs w:val="22"/>
        </w:rPr>
        <w:t>processo seletivo;</w:t>
      </w:r>
    </w:p>
    <w:p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contratação do candidato para a vaga será feita de acordo com a classificação obtida.</w:t>
      </w:r>
    </w:p>
    <w:p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Não há obrigatoriedade da seleção preencher todas as vagas ofertadas;</w:t>
      </w:r>
    </w:p>
    <w:p w:rsidR="003441B0" w:rsidRPr="008B4C30" w:rsidRDefault="003441B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3441B0">
        <w:rPr>
          <w:rFonts w:ascii="Arial" w:hAnsi="Arial" w:cs="Arial"/>
          <w:sz w:val="22"/>
          <w:szCs w:val="22"/>
        </w:rPr>
        <w:t xml:space="preserve">.4 </w:t>
      </w:r>
      <w:r w:rsidRPr="008B4C30">
        <w:rPr>
          <w:rFonts w:ascii="Arial" w:hAnsi="Arial" w:cs="Arial"/>
          <w:sz w:val="22"/>
          <w:szCs w:val="22"/>
        </w:rPr>
        <w:t>Fica o candidato selecionado obrigado a fornecer, tempestivamente, toda a documentação necessária para a contratação, prevista na regulamentação da mantenedora.</w:t>
      </w:r>
    </w:p>
    <w:p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 de candidatos convocados para a contratação, faculta-se à Diretoria Acadêmica da IES a convocação de novos candidatos com classificações posteriores para o provimento das vagas previstas nesse Edital.</w:t>
      </w:r>
    </w:p>
    <w:p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F06814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Teresina, </w:t>
      </w:r>
      <w:r w:rsidR="00D905FD">
        <w:rPr>
          <w:rFonts w:ascii="Arial" w:hAnsi="Arial" w:cs="Arial"/>
          <w:sz w:val="22"/>
          <w:szCs w:val="22"/>
        </w:rPr>
        <w:t>01</w:t>
      </w:r>
      <w:r w:rsidR="002B33FF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>de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D905FD">
        <w:rPr>
          <w:rFonts w:ascii="Arial" w:hAnsi="Arial" w:cs="Arial"/>
          <w:sz w:val="22"/>
          <w:szCs w:val="22"/>
        </w:rPr>
        <w:t>FEVEREIRO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 w:rsidR="00D905FD">
        <w:rPr>
          <w:rFonts w:ascii="Arial" w:hAnsi="Arial" w:cs="Arial"/>
          <w:sz w:val="22"/>
          <w:szCs w:val="22"/>
        </w:rPr>
        <w:t>22</w:t>
      </w:r>
      <w:r w:rsidR="009907EB">
        <w:rPr>
          <w:rFonts w:ascii="Arial" w:hAnsi="Arial" w:cs="Arial"/>
          <w:sz w:val="22"/>
          <w:szCs w:val="22"/>
        </w:rPr>
        <w:t>.</w:t>
      </w:r>
    </w:p>
    <w:p w:rsidR="00706C18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3441B0" w:rsidRDefault="003441B0" w:rsidP="00F0681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pt-BR"/>
        </w:rPr>
      </w:pPr>
    </w:p>
    <w:p w:rsidR="00B27F20" w:rsidRDefault="00B27F20" w:rsidP="00F068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07EB" w:rsidRDefault="00706C18" w:rsidP="004A5A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</w:t>
      </w:r>
      <w:r w:rsidR="004A5A38">
        <w:rPr>
          <w:rFonts w:ascii="Arial" w:hAnsi="Arial" w:cs="Arial"/>
          <w:sz w:val="22"/>
          <w:szCs w:val="22"/>
        </w:rPr>
        <w:t>_____________</w:t>
      </w:r>
      <w:r w:rsidR="009907EB">
        <w:rPr>
          <w:rFonts w:ascii="Arial" w:hAnsi="Arial" w:cs="Arial"/>
          <w:sz w:val="22"/>
          <w:szCs w:val="22"/>
        </w:rPr>
        <w:t>_______________</w:t>
      </w:r>
    </w:p>
    <w:p w:rsidR="004D45B7" w:rsidRDefault="004D45B7" w:rsidP="004A5A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DF7513">
        <w:rPr>
          <w:rFonts w:ascii="Arial" w:hAnsi="Arial" w:cs="Arial"/>
          <w:sz w:val="22"/>
          <w:szCs w:val="22"/>
        </w:rPr>
        <w:t>Roberto Gomes da Silva</w:t>
      </w:r>
    </w:p>
    <w:p w:rsidR="003441B0" w:rsidRDefault="003441B0" w:rsidP="004A5A38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</w:t>
      </w:r>
      <w:r w:rsidR="004A5A38">
        <w:rPr>
          <w:rFonts w:ascii="Arial" w:hAnsi="Arial" w:cs="Arial"/>
          <w:sz w:val="22"/>
          <w:szCs w:val="22"/>
        </w:rPr>
        <w:t>ÇÃO</w:t>
      </w:r>
      <w:r w:rsidRPr="008B4C30">
        <w:rPr>
          <w:rFonts w:ascii="Arial" w:hAnsi="Arial" w:cs="Arial"/>
          <w:sz w:val="22"/>
          <w:szCs w:val="22"/>
        </w:rPr>
        <w:t xml:space="preserve"> DO CURSO</w:t>
      </w:r>
      <w:r w:rsidR="004D45B7">
        <w:rPr>
          <w:rFonts w:ascii="Arial" w:hAnsi="Arial" w:cs="Arial"/>
          <w:sz w:val="22"/>
          <w:szCs w:val="22"/>
        </w:rPr>
        <w:t xml:space="preserve"> DE </w:t>
      </w:r>
      <w:r w:rsidR="00DF7513">
        <w:rPr>
          <w:rFonts w:ascii="Arial" w:hAnsi="Arial" w:cs="Arial"/>
          <w:sz w:val="22"/>
          <w:szCs w:val="22"/>
        </w:rPr>
        <w:t>FARMÁCIA</w:t>
      </w:r>
    </w:p>
    <w:p w:rsidR="000E2131" w:rsidRDefault="000E2131" w:rsidP="004A5A38">
      <w:pPr>
        <w:jc w:val="center"/>
        <w:rPr>
          <w:rFonts w:ascii="Arial" w:hAnsi="Arial" w:cs="Arial"/>
          <w:sz w:val="22"/>
          <w:szCs w:val="22"/>
        </w:rPr>
      </w:pPr>
    </w:p>
    <w:p w:rsidR="00AB1E47" w:rsidRDefault="00AB1E47" w:rsidP="00AB1E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ANEXO I – CRONOGRAMA PROCESSO SELETIVO </w:t>
      </w:r>
    </w:p>
    <w:p w:rsidR="009F6299" w:rsidRDefault="009F6299" w:rsidP="00AB1E47">
      <w:pPr>
        <w:jc w:val="center"/>
        <w:rPr>
          <w:rFonts w:ascii="Arial" w:hAnsi="Arial" w:cs="Arial"/>
          <w:sz w:val="22"/>
          <w:szCs w:val="22"/>
        </w:rPr>
      </w:pPr>
    </w:p>
    <w:p w:rsidR="009F6299" w:rsidRDefault="009F6299" w:rsidP="00AB1E47">
      <w:pPr>
        <w:jc w:val="center"/>
        <w:rPr>
          <w:rFonts w:ascii="Arial" w:hAnsi="Arial" w:cs="Arial"/>
          <w:sz w:val="22"/>
          <w:szCs w:val="22"/>
        </w:rPr>
      </w:pPr>
    </w:p>
    <w:p w:rsidR="00AB1E47" w:rsidRDefault="00AB1E47" w:rsidP="00AB1E4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510"/>
        <w:gridCol w:w="3969"/>
        <w:gridCol w:w="2434"/>
      </w:tblGrid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CRONOGRAMA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LOCAL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PERÍODO </w:t>
            </w:r>
          </w:p>
        </w:tc>
      </w:tr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Período de envio do </w:t>
            </w:r>
            <w:r>
              <w:rPr>
                <w:rFonts w:ascii="Arial" w:hAnsi="Arial" w:cs="Arial"/>
                <w:i/>
                <w:lang w:eastAsia="en-US"/>
              </w:rPr>
              <w:t>Currículo lattes</w:t>
            </w:r>
            <w:r>
              <w:rPr>
                <w:rFonts w:ascii="Arial" w:hAnsi="Arial" w:cs="Arial"/>
                <w:lang w:eastAsia="en-US"/>
              </w:rPr>
              <w:t xml:space="preserve"> (comprovado)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E-mail coordenação </w:t>
            </w:r>
          </w:p>
          <w:p w:rsidR="00AB1E47" w:rsidRDefault="00FD5558" w:rsidP="00B27F20">
            <w:pPr>
              <w:jc w:val="center"/>
              <w:rPr>
                <w:rFonts w:ascii="Arial" w:hAnsi="Arial" w:cs="Arial"/>
                <w:lang w:eastAsia="en-US"/>
              </w:rPr>
            </w:pPr>
            <w:hyperlink r:id="rId9" w:history="1">
              <w:r w:rsidR="00DF7513">
                <w:rPr>
                  <w:rStyle w:val="Hyperlink"/>
                  <w:rFonts w:ascii="Arial" w:hAnsi="Arial" w:cs="Arial"/>
                  <w:lang w:eastAsia="en-US"/>
                </w:rPr>
                <w:t>farmacia</w:t>
              </w:r>
              <w:r w:rsidR="00B27F20" w:rsidRPr="0036440F">
                <w:rPr>
                  <w:rStyle w:val="Hyperlink"/>
                  <w:rFonts w:ascii="Arial" w:hAnsi="Arial" w:cs="Arial"/>
                  <w:lang w:eastAsia="en-US"/>
                </w:rPr>
                <w:t>.ali</w:t>
              </w:r>
              <w:r w:rsidR="00DF7513">
                <w:rPr>
                  <w:rStyle w:val="Hyperlink"/>
                  <w:rFonts w:ascii="Arial" w:hAnsi="Arial" w:cs="Arial"/>
                  <w:lang w:eastAsia="en-US"/>
                </w:rPr>
                <w:t>anca</w:t>
              </w:r>
              <w:r w:rsidR="00B27F20" w:rsidRPr="0036440F">
                <w:rPr>
                  <w:rStyle w:val="Hyperlink"/>
                  <w:rFonts w:ascii="Arial" w:hAnsi="Arial" w:cs="Arial"/>
                  <w:lang w:eastAsia="en-US"/>
                </w:rPr>
                <w:t>@</w:t>
              </w:r>
              <w:r w:rsidR="002144CC">
                <w:rPr>
                  <w:rStyle w:val="Hyperlink"/>
                  <w:rFonts w:ascii="Arial" w:hAnsi="Arial" w:cs="Arial"/>
                  <w:lang w:eastAsia="en-US"/>
                </w:rPr>
                <w:t>mauriciode</w:t>
              </w:r>
              <w:r w:rsidR="00B27F20" w:rsidRPr="0036440F">
                <w:rPr>
                  <w:rStyle w:val="Hyperlink"/>
                  <w:rFonts w:ascii="Arial" w:hAnsi="Arial" w:cs="Arial"/>
                  <w:lang w:eastAsia="en-US"/>
                </w:rPr>
                <w:t>uninassau.edu.br</w:t>
              </w:r>
            </w:hyperlink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542819C5" w:rsidP="00B27F20">
            <w:pPr>
              <w:jc w:val="center"/>
              <w:rPr>
                <w:rFonts w:ascii="Arial" w:hAnsi="Arial" w:cs="Arial"/>
                <w:lang w:eastAsia="en-US"/>
              </w:rPr>
            </w:pPr>
            <w:r w:rsidRPr="542819C5">
              <w:rPr>
                <w:rFonts w:ascii="Arial" w:hAnsi="Arial" w:cs="Arial"/>
                <w:lang w:eastAsia="en-US"/>
              </w:rPr>
              <w:t xml:space="preserve">Até </w:t>
            </w:r>
            <w:r w:rsidR="00D905FD">
              <w:rPr>
                <w:rFonts w:ascii="Arial" w:hAnsi="Arial" w:cs="Arial"/>
                <w:lang w:eastAsia="en-US"/>
              </w:rPr>
              <w:t>05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 w:rsidRPr="542819C5">
              <w:rPr>
                <w:rFonts w:ascii="Arial" w:hAnsi="Arial" w:cs="Arial"/>
                <w:lang w:eastAsia="en-US"/>
              </w:rPr>
              <w:t xml:space="preserve"> de 202</w:t>
            </w:r>
            <w:r w:rsidR="00D905FD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 w:rsidP="0067521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Divulgação das inscrições deferidas e horários de realização da prova </w:t>
            </w:r>
            <w:r w:rsidR="00675218">
              <w:rPr>
                <w:rFonts w:ascii="Arial" w:hAnsi="Arial" w:cs="Arial"/>
                <w:lang w:eastAsia="en-US"/>
              </w:rPr>
              <w:t>escrita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67521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Enviado por e-mail</w:t>
            </w:r>
            <w:r w:rsidR="00AB1E4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D905F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>
              <w:rPr>
                <w:rFonts w:ascii="Arial" w:hAnsi="Arial" w:cs="Arial"/>
                <w:lang w:eastAsia="en-US"/>
              </w:rPr>
              <w:t xml:space="preserve"> de 2022</w:t>
            </w:r>
          </w:p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675218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18" w:rsidRDefault="00675218" w:rsidP="0067521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Prova escrita </w:t>
            </w:r>
          </w:p>
          <w:p w:rsidR="00675218" w:rsidRDefault="0067521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18" w:rsidRDefault="0067521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Via formulário on-line</w:t>
            </w:r>
            <w:r w:rsidR="008A5B74">
              <w:rPr>
                <w:rFonts w:ascii="Arial" w:hAnsi="Arial" w:cs="Arial"/>
                <w:lang w:eastAsia="en-US"/>
              </w:rPr>
              <w:t xml:space="preserve"> ou presencialmente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18" w:rsidRDefault="00D905FD" w:rsidP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 w:rsidR="542819C5" w:rsidRPr="542819C5">
              <w:rPr>
                <w:rFonts w:ascii="Arial" w:hAnsi="Arial" w:cs="Arial"/>
                <w:lang w:eastAsia="en-US"/>
              </w:rPr>
              <w:t xml:space="preserve"> de 202</w:t>
            </w: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47" w:rsidRDefault="006752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Divulgação do resultado da prova escrita e dos horários de realização da prova didática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67521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Enviado por e-mail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9F6299" w:rsidP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 w:rsidR="542819C5" w:rsidRPr="542819C5">
              <w:rPr>
                <w:rFonts w:ascii="Arial" w:hAnsi="Arial" w:cs="Arial"/>
                <w:lang w:eastAsia="en-US"/>
              </w:rPr>
              <w:t xml:space="preserve"> de 202</w:t>
            </w:r>
            <w:r w:rsidR="0031319D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Prova Didática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Via Plataforma On-line </w:t>
            </w:r>
            <w:r w:rsidR="008A5B74">
              <w:rPr>
                <w:rFonts w:ascii="Arial" w:hAnsi="Arial" w:cs="Arial"/>
                <w:lang w:eastAsia="en-US"/>
              </w:rPr>
              <w:t>ou presencialmente</w:t>
            </w:r>
          </w:p>
          <w:p w:rsidR="008A5B74" w:rsidRDefault="008A5B74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B1E47" w:rsidRDefault="007868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(Microsoft Teams)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9F6299" w:rsidP="008945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 w:rsidR="542819C5" w:rsidRPr="542819C5">
              <w:rPr>
                <w:rFonts w:ascii="Arial" w:hAnsi="Arial" w:cs="Arial"/>
                <w:lang w:eastAsia="en-US"/>
              </w:rPr>
              <w:t xml:space="preserve"> de 202</w:t>
            </w:r>
            <w:r w:rsidR="0031319D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B1E47" w:rsidTr="002144C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AB1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Divulgação do resultado final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7868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Enviado por e-mail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47" w:rsidRDefault="009F6299" w:rsidP="00B27F2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 w:rsidR="0031319D">
              <w:rPr>
                <w:rFonts w:ascii="Arial" w:hAnsi="Arial" w:cs="Arial"/>
                <w:lang w:eastAsia="en-US"/>
              </w:rPr>
              <w:t xml:space="preserve"> de FEVEREIRO</w:t>
            </w:r>
            <w:r w:rsidR="542819C5" w:rsidRPr="542819C5">
              <w:rPr>
                <w:rFonts w:ascii="Arial" w:hAnsi="Arial" w:cs="Arial"/>
                <w:lang w:eastAsia="en-US"/>
              </w:rPr>
              <w:t xml:space="preserve"> de 202</w:t>
            </w:r>
            <w:r w:rsidR="0031319D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:rsidR="000E2131" w:rsidRPr="008B4C30" w:rsidRDefault="000E2131" w:rsidP="00B27F20">
      <w:pPr>
        <w:rPr>
          <w:rFonts w:ascii="Arial" w:hAnsi="Arial" w:cs="Arial"/>
          <w:sz w:val="22"/>
          <w:szCs w:val="22"/>
        </w:rPr>
      </w:pPr>
    </w:p>
    <w:sectPr w:rsidR="000E2131" w:rsidRPr="008B4C30" w:rsidSect="004A5A38">
      <w:headerReference w:type="default" r:id="rId10"/>
      <w:pgSz w:w="11906" w:h="16838"/>
      <w:pgMar w:top="581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88" w:rsidRDefault="00385E88" w:rsidP="00706C18">
      <w:r>
        <w:separator/>
      </w:r>
    </w:p>
  </w:endnote>
  <w:endnote w:type="continuationSeparator" w:id="1">
    <w:p w:rsidR="00385E88" w:rsidRDefault="00385E88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88" w:rsidRDefault="00385E88" w:rsidP="00706C18">
      <w:r>
        <w:separator/>
      </w:r>
    </w:p>
  </w:footnote>
  <w:footnote w:type="continuationSeparator" w:id="1">
    <w:p w:rsidR="00385E88" w:rsidRDefault="00385E88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266"/>
      <w:gridCol w:w="4971"/>
      <w:gridCol w:w="850"/>
      <w:gridCol w:w="1134"/>
      <w:gridCol w:w="921"/>
      <w:gridCol w:w="922"/>
    </w:tblGrid>
    <w:tr w:rsidR="00604F39" w:rsidRPr="00D05EBE" w:rsidTr="004746E2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604F39" w:rsidRPr="00D05EBE" w:rsidRDefault="00604F39" w:rsidP="004746E2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>
                <wp:extent cx="507736" cy="211996"/>
                <wp:effectExtent l="0" t="0" r="6985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604F39" w:rsidRPr="009D2D20" w:rsidRDefault="00604F39" w:rsidP="004746E2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SELEÇÃO DOCENTE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604F39" w:rsidRPr="0056774F" w:rsidRDefault="00604F39" w:rsidP="004746E2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604F39" w:rsidRPr="00D05EBE" w:rsidTr="004746E2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604F39" w:rsidRPr="00D05EBE" w:rsidRDefault="00604F39" w:rsidP="004746E2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604F39" w:rsidRDefault="00604F39" w:rsidP="004746E2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604F39" w:rsidRPr="00D05EBE" w:rsidRDefault="00604F39" w:rsidP="004746E2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CCG-FOR-05</w:t>
          </w:r>
        </w:p>
      </w:tc>
    </w:tr>
    <w:tr w:rsidR="00604F39" w:rsidRPr="00D05EBE" w:rsidTr="004746E2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604F39" w:rsidRPr="0056774F" w:rsidRDefault="00604F39" w:rsidP="004746E2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604F39" w:rsidRPr="0056774F" w:rsidRDefault="00604F39" w:rsidP="004746E2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604F39" w:rsidRPr="0056774F" w:rsidRDefault="00604F39" w:rsidP="004746E2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604F39" w:rsidRPr="0056774F" w:rsidRDefault="00604F39" w:rsidP="004746E2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604F39" w:rsidRPr="0056774F" w:rsidRDefault="00604F39" w:rsidP="004746E2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604F39" w:rsidRPr="0056774F" w:rsidRDefault="00604F39" w:rsidP="004746E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  <w:bookmarkEnd w:id="0"/>
        </w:p>
      </w:tc>
    </w:tr>
  </w:tbl>
  <w:p w:rsidR="00604F39" w:rsidRDefault="00604F39">
    <w:pPr>
      <w:pStyle w:val="Cabealho"/>
    </w:pPr>
  </w:p>
  <w:p w:rsidR="003E6B45" w:rsidRPr="004A5A38" w:rsidRDefault="003E6B45" w:rsidP="004A5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437C5"/>
    <w:rsid w:val="00062294"/>
    <w:rsid w:val="000E2131"/>
    <w:rsid w:val="00144F64"/>
    <w:rsid w:val="00186AE1"/>
    <w:rsid w:val="001A102F"/>
    <w:rsid w:val="001F0CD9"/>
    <w:rsid w:val="002144CC"/>
    <w:rsid w:val="00226CB9"/>
    <w:rsid w:val="00265E52"/>
    <w:rsid w:val="002B33FF"/>
    <w:rsid w:val="002F4CA3"/>
    <w:rsid w:val="002F624C"/>
    <w:rsid w:val="0031319D"/>
    <w:rsid w:val="0032572E"/>
    <w:rsid w:val="003441B0"/>
    <w:rsid w:val="00377A90"/>
    <w:rsid w:val="003848D9"/>
    <w:rsid w:val="00385E88"/>
    <w:rsid w:val="003A4F61"/>
    <w:rsid w:val="003B5FC9"/>
    <w:rsid w:val="003E54A4"/>
    <w:rsid w:val="003E6B45"/>
    <w:rsid w:val="004945B4"/>
    <w:rsid w:val="004A5A38"/>
    <w:rsid w:val="004D45B7"/>
    <w:rsid w:val="0051583F"/>
    <w:rsid w:val="0056214D"/>
    <w:rsid w:val="005A70D5"/>
    <w:rsid w:val="005D3B1E"/>
    <w:rsid w:val="006032EC"/>
    <w:rsid w:val="00604F39"/>
    <w:rsid w:val="00666BAA"/>
    <w:rsid w:val="00674742"/>
    <w:rsid w:val="00675218"/>
    <w:rsid w:val="00706C18"/>
    <w:rsid w:val="00766B77"/>
    <w:rsid w:val="0078209D"/>
    <w:rsid w:val="0078683C"/>
    <w:rsid w:val="007B2A22"/>
    <w:rsid w:val="007F4877"/>
    <w:rsid w:val="00861155"/>
    <w:rsid w:val="0089456D"/>
    <w:rsid w:val="008945E6"/>
    <w:rsid w:val="008A5B74"/>
    <w:rsid w:val="008A5C8C"/>
    <w:rsid w:val="008B4C30"/>
    <w:rsid w:val="00941922"/>
    <w:rsid w:val="0095126D"/>
    <w:rsid w:val="00967CBC"/>
    <w:rsid w:val="009907EB"/>
    <w:rsid w:val="009B3A21"/>
    <w:rsid w:val="009F6299"/>
    <w:rsid w:val="00A16105"/>
    <w:rsid w:val="00A812DD"/>
    <w:rsid w:val="00AB1E47"/>
    <w:rsid w:val="00AE00D0"/>
    <w:rsid w:val="00B27F20"/>
    <w:rsid w:val="00B7199A"/>
    <w:rsid w:val="00BB0B0A"/>
    <w:rsid w:val="00BB6338"/>
    <w:rsid w:val="00BF732F"/>
    <w:rsid w:val="00C5567F"/>
    <w:rsid w:val="00CA5CF8"/>
    <w:rsid w:val="00CB2AA8"/>
    <w:rsid w:val="00D14254"/>
    <w:rsid w:val="00D64909"/>
    <w:rsid w:val="00D905FD"/>
    <w:rsid w:val="00D942C1"/>
    <w:rsid w:val="00DD2709"/>
    <w:rsid w:val="00DF7513"/>
    <w:rsid w:val="00E7051C"/>
    <w:rsid w:val="00EB5A88"/>
    <w:rsid w:val="00EC12C4"/>
    <w:rsid w:val="00EF3704"/>
    <w:rsid w:val="00F06814"/>
    <w:rsid w:val="00F34CCA"/>
    <w:rsid w:val="00F90C6D"/>
    <w:rsid w:val="00F93228"/>
    <w:rsid w:val="00FB4E0F"/>
    <w:rsid w:val="00FD5558"/>
    <w:rsid w:val="5428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ito.ali@uninassau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to.ali@uninassau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A861-F246-4E0D-B147-6E4C2469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beimgomes@outlook.com</cp:lastModifiedBy>
  <cp:revision>4</cp:revision>
  <cp:lastPrinted>2013-05-31T18:38:00Z</cp:lastPrinted>
  <dcterms:created xsi:type="dcterms:W3CDTF">2022-02-01T15:23:00Z</dcterms:created>
  <dcterms:modified xsi:type="dcterms:W3CDTF">2022-02-01T15:28:00Z</dcterms:modified>
</cp:coreProperties>
</file>